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DAB5" w14:textId="77777777" w:rsidR="00B1760F" w:rsidRDefault="00C45698">
      <w:pPr>
        <w:pStyle w:val="Nadpis1"/>
        <w:jc w:val="center"/>
        <w:rPr>
          <w:sz w:val="24"/>
          <w:szCs w:val="24"/>
        </w:rPr>
      </w:pPr>
      <w:r>
        <w:rPr>
          <w:rFonts w:ascii="Segoe UI;Arial;sans-serif" w:hAnsi="Segoe UI;Arial;sans-serif"/>
          <w:sz w:val="24"/>
          <w:szCs w:val="24"/>
        </w:rPr>
        <w:t>VNITŘNÍ ŘÁD ŠKOLNÍ DRUŽINY</w:t>
      </w:r>
    </w:p>
    <w:p w14:paraId="6E4344EB" w14:textId="77777777" w:rsidR="00B1760F" w:rsidRDefault="00C45698">
      <w:pPr>
        <w:pStyle w:val="Zkladntext"/>
      </w:pPr>
      <w:r>
        <w:rPr>
          <w:rStyle w:val="Siln"/>
        </w:rPr>
        <w:t>Právnická osoba vykonávající činnost školy a školského zařízení:</w:t>
      </w:r>
      <w:r>
        <w:t xml:space="preserve"> Základní škola a Mateřská škola </w:t>
      </w:r>
      <w:proofErr w:type="spellStart"/>
      <w:r>
        <w:t>Počenice</w:t>
      </w:r>
      <w:proofErr w:type="spellEnd"/>
      <w:r>
        <w:t>–</w:t>
      </w:r>
      <w:proofErr w:type="spellStart"/>
      <w:r>
        <w:t>Tetětice</w:t>
      </w:r>
      <w:proofErr w:type="spellEnd"/>
      <w:r>
        <w:t xml:space="preserve">, příspěvková organizace, </w:t>
      </w:r>
      <w:proofErr w:type="spellStart"/>
      <w:r>
        <w:t>Počenice</w:t>
      </w:r>
      <w:proofErr w:type="spellEnd"/>
      <w:r>
        <w:t xml:space="preserve"> 34, 768 33 Morkovice, IČO 70993262</w:t>
      </w:r>
      <w:r>
        <w:br/>
      </w:r>
      <w:r>
        <w:rPr>
          <w:rStyle w:val="Siln"/>
        </w:rPr>
        <w:t>Školské zařízení:</w:t>
      </w:r>
      <w:r>
        <w:t xml:space="preserve"> školní družina</w:t>
      </w:r>
      <w:r>
        <w:br/>
      </w:r>
      <w:r>
        <w:rPr>
          <w:rStyle w:val="Siln"/>
        </w:rPr>
        <w:t>Vydal:</w:t>
      </w:r>
      <w:r>
        <w:t xml:space="preserve"> ředitelka školy Jitka Řeháková</w:t>
      </w:r>
      <w:r>
        <w:br/>
      </w:r>
      <w:r>
        <w:rPr>
          <w:rStyle w:val="Siln"/>
        </w:rPr>
        <w:t>Platnost od:</w:t>
      </w:r>
      <w:r>
        <w:t xml:space="preserve"> 31. 8. 2026</w:t>
      </w:r>
      <w:r>
        <w:br/>
      </w:r>
      <w:r>
        <w:rPr>
          <w:rStyle w:val="Siln"/>
        </w:rPr>
        <w:t>Účinnost od:</w:t>
      </w:r>
      <w:r>
        <w:t xml:space="preserve"> 1. 9. 2026</w:t>
      </w:r>
    </w:p>
    <w:p w14:paraId="25B7CC41" w14:textId="77777777" w:rsidR="00B1760F" w:rsidRDefault="00C45698">
      <w:pPr>
        <w:pStyle w:val="Nadpis2"/>
        <w:rPr>
          <w:sz w:val="24"/>
          <w:szCs w:val="24"/>
        </w:rPr>
      </w:pPr>
      <w:r>
        <w:rPr>
          <w:rFonts w:ascii="Segoe UI;Arial;sans-serif" w:hAnsi="Segoe UI;Arial;sans-serif"/>
          <w:sz w:val="24"/>
          <w:szCs w:val="24"/>
        </w:rPr>
        <w:t>Čl. 1 – Úvodní ustanovení</w:t>
      </w:r>
    </w:p>
    <w:p w14:paraId="1723AE36" w14:textId="77777777" w:rsidR="00B1760F" w:rsidRDefault="00C45698">
      <w:pPr>
        <w:pStyle w:val="Zkladntext"/>
        <w:numPr>
          <w:ilvl w:val="0"/>
          <w:numId w:val="2"/>
        </w:numPr>
        <w:tabs>
          <w:tab w:val="left" w:pos="709"/>
        </w:tabs>
        <w:spacing w:after="0"/>
      </w:pPr>
      <w:r>
        <w:t xml:space="preserve">Tento vnitřní řád školní družiny (dále jen „řád“) upravuje podrobnosti k výkonu práv a povinností účastníků zájmového vzdělávání a jejich zákonných zástupců, pravidla vzájemných vztahů se zaměstnanci, provoz a vnitřní režim družiny, podmínky bezpečnosti a ochrany zdraví, ochranu před sociálně patologickými jevy a projevy diskriminace, nepřátelství nebo násilí a podmínky zacházení s majetkem. </w:t>
      </w:r>
    </w:p>
    <w:p w14:paraId="4EDF03DD" w14:textId="77777777" w:rsidR="00B1760F" w:rsidRDefault="00C45698">
      <w:pPr>
        <w:pStyle w:val="Zkladntext"/>
        <w:numPr>
          <w:ilvl w:val="0"/>
          <w:numId w:val="2"/>
        </w:numPr>
        <w:tabs>
          <w:tab w:val="left" w:pos="709"/>
        </w:tabs>
        <w:spacing w:after="0"/>
      </w:pPr>
      <w:r>
        <w:t xml:space="preserve">Řád se vydává podle § 30 zákona č. 561/2004 Sb., školský zákon, a v souladu s vyhláškou č. 74/2005 Sb., o zájmovém vzdělávání, ve znění účinném ode dne vydání tohoto řádu. </w:t>
      </w:r>
    </w:p>
    <w:p w14:paraId="5CA4229B" w14:textId="77777777" w:rsidR="00B1760F" w:rsidRDefault="00C45698">
      <w:pPr>
        <w:pStyle w:val="Zkladntext"/>
        <w:numPr>
          <w:ilvl w:val="0"/>
          <w:numId w:val="2"/>
        </w:numPr>
        <w:tabs>
          <w:tab w:val="left" w:pos="709"/>
        </w:tabs>
        <w:spacing w:after="0"/>
      </w:pPr>
      <w:r>
        <w:t xml:space="preserve">Družina poskytuje zájmové vzdělávání zejména žákům prvního stupně základní školy přihlášeným k pravidelné denní docházce. Přijímat lze také děti přípravné třídy základní školy. V rozsahu stanoveném právními předpisy se mohou jednotlivých činností účastnit i děti nebo žáci nepřijatí k pravidelné denní docházce. </w:t>
      </w:r>
    </w:p>
    <w:p w14:paraId="1FD06EAD" w14:textId="77777777" w:rsidR="00B1760F" w:rsidRDefault="00C45698">
      <w:pPr>
        <w:pStyle w:val="Zkladntext"/>
        <w:numPr>
          <w:ilvl w:val="0"/>
          <w:numId w:val="2"/>
        </w:numPr>
        <w:tabs>
          <w:tab w:val="left" w:pos="709"/>
        </w:tabs>
      </w:pPr>
      <w:r>
        <w:t xml:space="preserve">Zájmové vzdělávání se uskutečňuje zejména pravidelnou zájmovou, výchovnou, rekreační a vzdělávací činností, odpočinkovými činnostmi, přípravou na vyučování a otevřenou nabídkou spontánních činností. </w:t>
      </w:r>
    </w:p>
    <w:p w14:paraId="1A329893" w14:textId="77777777" w:rsidR="00B1760F" w:rsidRDefault="00C45698">
      <w:pPr>
        <w:pStyle w:val="Nadpis2"/>
        <w:rPr>
          <w:sz w:val="24"/>
          <w:szCs w:val="24"/>
        </w:rPr>
      </w:pPr>
      <w:r>
        <w:rPr>
          <w:rFonts w:ascii="Segoe UI;Arial;sans-serif" w:hAnsi="Segoe UI;Arial;sans-serif"/>
          <w:sz w:val="24"/>
          <w:szCs w:val="24"/>
        </w:rPr>
        <w:t>Čl. 2 – Práva účastníků a zákonných zástupců</w:t>
      </w:r>
    </w:p>
    <w:p w14:paraId="2213FBF2" w14:textId="77777777" w:rsidR="00B1760F" w:rsidRDefault="00C45698">
      <w:pPr>
        <w:pStyle w:val="Zkladntext"/>
        <w:numPr>
          <w:ilvl w:val="0"/>
          <w:numId w:val="3"/>
        </w:numPr>
        <w:tabs>
          <w:tab w:val="left" w:pos="709"/>
        </w:tabs>
        <w:spacing w:after="0"/>
      </w:pPr>
      <w:r>
        <w:t xml:space="preserve">Účastník má právo zejména: </w:t>
      </w:r>
    </w:p>
    <w:p w14:paraId="73B543C2" w14:textId="77777777" w:rsidR="00B1760F" w:rsidRDefault="00C45698">
      <w:pPr>
        <w:pStyle w:val="Zkladntext"/>
        <w:tabs>
          <w:tab w:val="left" w:pos="709"/>
        </w:tabs>
        <w:spacing w:after="0"/>
        <w:ind w:left="1135"/>
      </w:pPr>
      <w:r>
        <w:t>a) na zájmové vzdělávání a školské služby v bezpečném a podnětném prostředí,</w:t>
      </w:r>
    </w:p>
    <w:p w14:paraId="0BF5694F" w14:textId="77777777" w:rsidR="00B1760F" w:rsidRDefault="00C45698">
      <w:pPr>
        <w:pStyle w:val="Zkladntext"/>
        <w:tabs>
          <w:tab w:val="left" w:pos="709"/>
        </w:tabs>
        <w:spacing w:after="0"/>
        <w:ind w:left="1135"/>
      </w:pPr>
      <w:r>
        <w:t>b) na informace přiměřené věku o průběhu své účasti a o pravidlech družiny,</w:t>
      </w:r>
    </w:p>
    <w:p w14:paraId="60D5AA87" w14:textId="77777777" w:rsidR="00B1760F" w:rsidRDefault="00C45698">
      <w:pPr>
        <w:pStyle w:val="Zkladntext"/>
        <w:tabs>
          <w:tab w:val="left" w:pos="709"/>
        </w:tabs>
        <w:spacing w:after="0"/>
        <w:ind w:left="1135"/>
      </w:pPr>
      <w:r>
        <w:t xml:space="preserve">c) vyjadřovat přiměřeně věku své názory k záležitostem, které se jej týkají, </w:t>
      </w:r>
    </w:p>
    <w:p w14:paraId="7FFBEB09" w14:textId="77777777" w:rsidR="00B1760F" w:rsidRDefault="00C45698">
      <w:pPr>
        <w:pStyle w:val="Zkladntext"/>
        <w:tabs>
          <w:tab w:val="left" w:pos="709"/>
        </w:tabs>
        <w:spacing w:after="0"/>
        <w:ind w:left="1135"/>
      </w:pPr>
      <w:r>
        <w:t xml:space="preserve">d) na ochranu před diskriminací, nepřátelstvím, násilím, šikanou a jinými formami rizikového chování, </w:t>
      </w:r>
    </w:p>
    <w:p w14:paraId="7E74AAFB" w14:textId="77777777" w:rsidR="00B1760F" w:rsidRDefault="00C45698">
      <w:pPr>
        <w:pStyle w:val="Zkladntext"/>
        <w:tabs>
          <w:tab w:val="left" w:pos="709"/>
        </w:tabs>
        <w:spacing w:after="0"/>
        <w:ind w:left="1135"/>
      </w:pPr>
      <w:r>
        <w:t xml:space="preserve">e) na respektování svých vzdělávacích potřeb a důstojné zacházení. </w:t>
      </w:r>
    </w:p>
    <w:p w14:paraId="5CD062FB" w14:textId="77777777" w:rsidR="00B1760F" w:rsidRDefault="00C45698">
      <w:pPr>
        <w:pStyle w:val="Zkladntext"/>
        <w:numPr>
          <w:ilvl w:val="0"/>
          <w:numId w:val="3"/>
        </w:numPr>
        <w:tabs>
          <w:tab w:val="left" w:pos="709"/>
        </w:tabs>
        <w:spacing w:after="0"/>
      </w:pPr>
      <w:r>
        <w:t xml:space="preserve">Zákonný zástupce má právo zejména: </w:t>
      </w:r>
    </w:p>
    <w:p w14:paraId="41722481" w14:textId="77777777" w:rsidR="00B1760F" w:rsidRDefault="00C45698">
      <w:pPr>
        <w:pStyle w:val="Zkladntext"/>
        <w:tabs>
          <w:tab w:val="left" w:pos="709"/>
        </w:tabs>
        <w:spacing w:after="0"/>
        <w:ind w:left="1135"/>
      </w:pPr>
      <w:r>
        <w:t xml:space="preserve">a) na informace o průběhu a organizaci zájmového vzdělávání dítěte, </w:t>
      </w:r>
    </w:p>
    <w:p w14:paraId="52EF433A" w14:textId="77777777" w:rsidR="00B1760F" w:rsidRDefault="00C45698">
      <w:pPr>
        <w:pStyle w:val="Zkladntext"/>
        <w:tabs>
          <w:tab w:val="left" w:pos="709"/>
        </w:tabs>
        <w:spacing w:after="0"/>
        <w:ind w:left="1135"/>
      </w:pPr>
      <w:r>
        <w:t>b) obracet se na vychovatele, vedoucí vychovatele nebo ředitele s dotazy, podněty a stížnostmi,</w:t>
      </w:r>
    </w:p>
    <w:p w14:paraId="3FF2E428" w14:textId="77777777" w:rsidR="00B1760F" w:rsidRDefault="00C45698">
      <w:pPr>
        <w:pStyle w:val="Zkladntext"/>
        <w:tabs>
          <w:tab w:val="left" w:pos="709"/>
        </w:tabs>
        <w:spacing w:after="0"/>
        <w:ind w:left="1135"/>
      </w:pPr>
      <w:r>
        <w:t xml:space="preserve">c) být bez zbytečného odkladu informován o závažných skutečnostech týkajících se dítěte, zejména o úrazu nebo náhlém onemocnění, </w:t>
      </w:r>
    </w:p>
    <w:p w14:paraId="6427B56F" w14:textId="77777777" w:rsidR="00B1760F" w:rsidRDefault="00C45698">
      <w:pPr>
        <w:pStyle w:val="Zkladntext"/>
        <w:tabs>
          <w:tab w:val="left" w:pos="709"/>
        </w:tabs>
        <w:spacing w:after="0"/>
        <w:ind w:left="1135"/>
      </w:pPr>
      <w:r>
        <w:t xml:space="preserve">d) vyjadřovat se k podstatným záležitostem zájmového vzdělávání svého dítěte. </w:t>
      </w:r>
    </w:p>
    <w:p w14:paraId="62685A89" w14:textId="77777777" w:rsidR="00B1760F" w:rsidRDefault="00C45698">
      <w:pPr>
        <w:pStyle w:val="Zkladntext"/>
        <w:numPr>
          <w:ilvl w:val="0"/>
          <w:numId w:val="3"/>
        </w:numPr>
        <w:tabs>
          <w:tab w:val="left" w:pos="709"/>
        </w:tabs>
      </w:pPr>
      <w:r>
        <w:t xml:space="preserve">Zaměstnanci jednají s účastníky a zákonnými zástupci s respektem. Účastníci i zákonní zástupci jsou povinni jednat se zaměstnanci slušně, věcně a bez projevů násilí, diskriminace či ponižování. </w:t>
      </w:r>
    </w:p>
    <w:p w14:paraId="5866133C" w14:textId="77777777" w:rsidR="00B1760F" w:rsidRDefault="00C45698">
      <w:pPr>
        <w:pStyle w:val="Nadpis2"/>
        <w:rPr>
          <w:sz w:val="24"/>
          <w:szCs w:val="24"/>
        </w:rPr>
      </w:pPr>
      <w:r>
        <w:rPr>
          <w:rFonts w:ascii="Segoe UI;Arial;sans-serif" w:hAnsi="Segoe UI;Arial;sans-serif"/>
          <w:sz w:val="24"/>
          <w:szCs w:val="24"/>
        </w:rPr>
        <w:t>Čl. 3 – Povinnosti účastníků a zákonných zástupců</w:t>
      </w:r>
    </w:p>
    <w:p w14:paraId="5EFCB9FD" w14:textId="77777777" w:rsidR="00B1760F" w:rsidRDefault="00C45698">
      <w:pPr>
        <w:pStyle w:val="Zkladntext"/>
        <w:numPr>
          <w:ilvl w:val="0"/>
          <w:numId w:val="4"/>
        </w:numPr>
        <w:tabs>
          <w:tab w:val="left" w:pos="709"/>
        </w:tabs>
        <w:spacing w:after="0"/>
      </w:pPr>
      <w:r>
        <w:t xml:space="preserve">Účastník je povinen: </w:t>
      </w:r>
    </w:p>
    <w:p w14:paraId="20780CE8" w14:textId="77777777" w:rsidR="00B1760F" w:rsidRDefault="00C45698">
      <w:pPr>
        <w:pStyle w:val="Zkladntext"/>
        <w:tabs>
          <w:tab w:val="left" w:pos="709"/>
        </w:tabs>
        <w:spacing w:after="0"/>
        <w:ind w:left="1135"/>
      </w:pPr>
      <w:r>
        <w:t>a) řádně docházet do družiny podle údajů uvedených v přihlášce,</w:t>
      </w:r>
    </w:p>
    <w:p w14:paraId="3893ECA2" w14:textId="77777777" w:rsidR="00B1760F" w:rsidRDefault="00C45698">
      <w:pPr>
        <w:pStyle w:val="Zkladntext"/>
        <w:tabs>
          <w:tab w:val="left" w:pos="709"/>
        </w:tabs>
        <w:spacing w:after="0"/>
        <w:ind w:left="1135"/>
      </w:pPr>
      <w:r>
        <w:t xml:space="preserve">b) dodržovat tento řád, pokyny zaměstnanců vydané v souladu s právními předpisy a pokyny k ochraně zdraví a bezpečnosti, s nimiž byl seznámen, </w:t>
      </w:r>
    </w:p>
    <w:p w14:paraId="1DE9E037" w14:textId="77777777" w:rsidR="00B1760F" w:rsidRDefault="00C45698">
      <w:pPr>
        <w:pStyle w:val="Zkladntext"/>
        <w:tabs>
          <w:tab w:val="left" w:pos="709"/>
        </w:tabs>
        <w:spacing w:after="0"/>
        <w:ind w:left="1135"/>
      </w:pPr>
      <w:r>
        <w:t xml:space="preserve">c) chránit zdraví a bezpečnost svou i ostatních, chovat se ohleduplně a neohrožovat ostatní, d) neprodleně oznámit vychovateli úraz, náhlou nevolnost, vznik nebezpečné situace nebo projevy násilí či jiného rizikového chování, </w:t>
      </w:r>
    </w:p>
    <w:p w14:paraId="304B5DE5" w14:textId="77777777" w:rsidR="00B1760F" w:rsidRDefault="00C45698">
      <w:pPr>
        <w:pStyle w:val="Zkladntext"/>
        <w:tabs>
          <w:tab w:val="left" w:pos="709"/>
        </w:tabs>
        <w:spacing w:after="0"/>
        <w:ind w:left="1135"/>
      </w:pPr>
      <w:r>
        <w:t xml:space="preserve">e) chránit majetek školy, družiny i majetek jiných osob. </w:t>
      </w:r>
    </w:p>
    <w:p w14:paraId="565DF1B5" w14:textId="77777777" w:rsidR="00B1760F" w:rsidRDefault="00C45698">
      <w:pPr>
        <w:pStyle w:val="Zkladntext"/>
        <w:numPr>
          <w:ilvl w:val="0"/>
          <w:numId w:val="4"/>
        </w:numPr>
        <w:tabs>
          <w:tab w:val="left" w:pos="709"/>
        </w:tabs>
        <w:spacing w:after="0"/>
      </w:pPr>
      <w:r>
        <w:t xml:space="preserve">Účastník nesmí do družiny přinášet, užívat ani distribuovat alkohol, tabákové výrobky, nikotinové výrobky, omamné a psychotropní látky, jiné zdraví škodlivé látky, zbraně ani jiné předměty, které mohou ohrozit zdraví nebo bezpečnost osob. Toto omezení se přiměřeně vztahuje i na další nevhodné předměty nesouvisející s činností družiny. </w:t>
      </w:r>
    </w:p>
    <w:p w14:paraId="6D0E8C96" w14:textId="77777777" w:rsidR="00B1760F" w:rsidRDefault="00C45698">
      <w:pPr>
        <w:pStyle w:val="Zkladntext"/>
        <w:numPr>
          <w:ilvl w:val="0"/>
          <w:numId w:val="4"/>
        </w:numPr>
        <w:tabs>
          <w:tab w:val="left" w:pos="709"/>
        </w:tabs>
        <w:spacing w:after="0"/>
      </w:pPr>
      <w:r>
        <w:t xml:space="preserve">Používání mobilních telefonů a jiných elektronických zařízení je při činnosti družiny zakázáno, neurčí-li vychovatel pro konkrétní činnost jinak. Zákaz se nepoužije v nezbytném rozsahu ze zdravotních důvodů. </w:t>
      </w:r>
    </w:p>
    <w:p w14:paraId="62343C8B" w14:textId="77777777" w:rsidR="00B1760F" w:rsidRDefault="00C45698">
      <w:pPr>
        <w:pStyle w:val="Zkladntext"/>
        <w:numPr>
          <w:ilvl w:val="0"/>
          <w:numId w:val="4"/>
        </w:numPr>
        <w:tabs>
          <w:tab w:val="left" w:pos="709"/>
        </w:tabs>
        <w:spacing w:after="0"/>
      </w:pPr>
      <w:r>
        <w:t xml:space="preserve">Zákonný zástupce je povinen: </w:t>
      </w:r>
    </w:p>
    <w:p w14:paraId="09038979" w14:textId="77777777" w:rsidR="00B1760F" w:rsidRDefault="00C45698">
      <w:pPr>
        <w:pStyle w:val="Zkladntext"/>
        <w:tabs>
          <w:tab w:val="left" w:pos="709"/>
        </w:tabs>
        <w:spacing w:after="0"/>
        <w:ind w:left="1135"/>
      </w:pPr>
      <w:r>
        <w:t>a) zajistit řádnou docházku dítěte do družiny podle přihlášky,</w:t>
      </w:r>
    </w:p>
    <w:p w14:paraId="67BDACCA" w14:textId="77777777" w:rsidR="00B1760F" w:rsidRDefault="00C45698">
      <w:pPr>
        <w:pStyle w:val="Zkladntext"/>
        <w:tabs>
          <w:tab w:val="left" w:pos="709"/>
        </w:tabs>
        <w:spacing w:after="0"/>
        <w:ind w:left="1135"/>
      </w:pPr>
      <w:r>
        <w:t xml:space="preserve">b) bez zbytečného odkladu oznámit změnu zdravotní způsobilosti, zdravotní obtíže nebo jiné závažné skutečnosti, které mohou ovlivnit účast dítěte nebo bezpečnost, </w:t>
      </w:r>
    </w:p>
    <w:p w14:paraId="729AA64F" w14:textId="77777777" w:rsidR="00B1760F" w:rsidRDefault="00C45698">
      <w:pPr>
        <w:pStyle w:val="Zkladntext"/>
        <w:tabs>
          <w:tab w:val="left" w:pos="709"/>
        </w:tabs>
        <w:spacing w:after="0"/>
        <w:ind w:left="1135"/>
      </w:pPr>
      <w:r>
        <w:t>c) oznámit změny údajů důležitých pro poskytování zájmového vzdělávání, bezpečnost dítěte, komunikaci a jeho předávání,</w:t>
      </w:r>
    </w:p>
    <w:p w14:paraId="31EB183D" w14:textId="77777777" w:rsidR="00B1760F" w:rsidRDefault="00C45698">
      <w:pPr>
        <w:pStyle w:val="Zkladntext"/>
        <w:tabs>
          <w:tab w:val="left" w:pos="709"/>
        </w:tabs>
        <w:spacing w:after="0"/>
        <w:ind w:left="1135"/>
      </w:pPr>
      <w:r>
        <w:t xml:space="preserve">d) řádně a včas uhradit úplatu, je-li stanovena, </w:t>
      </w:r>
    </w:p>
    <w:p w14:paraId="230DB973" w14:textId="77777777" w:rsidR="00B1760F" w:rsidRDefault="00C45698">
      <w:pPr>
        <w:pStyle w:val="Zkladntext"/>
        <w:tabs>
          <w:tab w:val="left" w:pos="709"/>
        </w:tabs>
        <w:spacing w:after="0"/>
        <w:ind w:left="1135"/>
      </w:pPr>
      <w:r>
        <w:t xml:space="preserve">e) včas oznámit nepřítomnost dítěte způsobem uvedeným v čl. 5 odst. 6, </w:t>
      </w:r>
    </w:p>
    <w:p w14:paraId="609029B9" w14:textId="77777777" w:rsidR="00B1760F" w:rsidRDefault="00C45698">
      <w:pPr>
        <w:pStyle w:val="Zkladntext"/>
        <w:tabs>
          <w:tab w:val="left" w:pos="709"/>
        </w:tabs>
        <w:spacing w:after="0"/>
        <w:ind w:left="1135"/>
      </w:pPr>
      <w:r>
        <w:t xml:space="preserve">f) vyzvednout dítě včas, případně zajistit jeho odchod způsobem a v době uvedenými v přihlášce. </w:t>
      </w:r>
    </w:p>
    <w:p w14:paraId="159D79D9" w14:textId="77777777" w:rsidR="00B1760F" w:rsidRDefault="00C45698">
      <w:pPr>
        <w:pStyle w:val="Nadpis2"/>
        <w:rPr>
          <w:sz w:val="24"/>
          <w:szCs w:val="24"/>
        </w:rPr>
      </w:pPr>
      <w:r>
        <w:rPr>
          <w:rFonts w:ascii="Segoe UI;Arial;sans-serif" w:hAnsi="Segoe UI;Arial;sans-serif"/>
          <w:sz w:val="24"/>
          <w:szCs w:val="24"/>
        </w:rPr>
        <w:t>Čl. 4 – Přijímání účastníků a ukončení účasti</w:t>
      </w:r>
    </w:p>
    <w:p w14:paraId="555832ED" w14:textId="77777777" w:rsidR="00B1760F" w:rsidRDefault="00C45698">
      <w:pPr>
        <w:pStyle w:val="Zkladntext"/>
        <w:numPr>
          <w:ilvl w:val="0"/>
          <w:numId w:val="5"/>
        </w:numPr>
        <w:tabs>
          <w:tab w:val="left" w:pos="709"/>
        </w:tabs>
        <w:spacing w:after="0"/>
      </w:pPr>
      <w:r>
        <w:t xml:space="preserve">Podmínkou přijetí k pravidelné zájmové, výchovné, rekreační nebo vzdělávací činnosti a k táborové či obdobné činnosti je písemná přihláška. Součástí přihlášky k pravidelné denní docházce je písemné sdělení zákonného zástupce o rozsahu docházky a způsobu odchodu dítěte z družiny. </w:t>
      </w:r>
    </w:p>
    <w:p w14:paraId="33A697AC" w14:textId="77777777" w:rsidR="00B1760F" w:rsidRDefault="00C45698">
      <w:pPr>
        <w:pStyle w:val="Zkladntext"/>
        <w:numPr>
          <w:ilvl w:val="0"/>
          <w:numId w:val="5"/>
        </w:numPr>
        <w:tabs>
          <w:tab w:val="left" w:pos="709"/>
        </w:tabs>
        <w:spacing w:after="0"/>
      </w:pPr>
      <w:r>
        <w:t xml:space="preserve">O přijetí rozhoduje ředitel s přihlédnutím ke kapacitě družiny a ke kritériím přijetí zveřejněným před zahájením přijímání – kritéria: 1. věk žáka (datum narození), 2. dojíždějící žák, 3. datum doručení přihlášky </w:t>
      </w:r>
    </w:p>
    <w:p w14:paraId="191578B4" w14:textId="77777777" w:rsidR="00B1760F" w:rsidRDefault="00B1760F">
      <w:pPr>
        <w:pStyle w:val="Zkladntext"/>
        <w:widowControl/>
        <w:spacing w:after="360" w:line="384" w:lineRule="auto"/>
        <w:rPr>
          <w:rFonts w:ascii="Open Sans;sans-serif" w:hAnsi="Open Sans;sans-serif"/>
          <w:color w:val="212529"/>
          <w:sz w:val="19"/>
        </w:rPr>
      </w:pPr>
    </w:p>
    <w:p w14:paraId="67C45559" w14:textId="77777777" w:rsidR="00B1760F" w:rsidRDefault="00B1760F">
      <w:pPr>
        <w:pStyle w:val="Zkladntext"/>
        <w:tabs>
          <w:tab w:val="left" w:pos="709"/>
        </w:tabs>
        <w:spacing w:after="0"/>
        <w:ind w:left="1135"/>
      </w:pPr>
    </w:p>
    <w:p w14:paraId="720B2DDE" w14:textId="77777777" w:rsidR="00B1760F" w:rsidRDefault="00C45698">
      <w:pPr>
        <w:pStyle w:val="Zkladntext"/>
        <w:numPr>
          <w:ilvl w:val="0"/>
          <w:numId w:val="5"/>
        </w:numPr>
        <w:tabs>
          <w:tab w:val="left" w:pos="709"/>
        </w:tabs>
        <w:spacing w:after="0"/>
      </w:pPr>
      <w:r>
        <w:t xml:space="preserve">Zákonný zástupce může účast dítěte ukončit písemným oznámením doručeným škole; oznámení obsahuje datum ukončení účasti. </w:t>
      </w:r>
    </w:p>
    <w:p w14:paraId="31EB8520" w14:textId="77777777" w:rsidR="00B1760F" w:rsidRDefault="00C45698">
      <w:pPr>
        <w:pStyle w:val="Zkladntext"/>
        <w:numPr>
          <w:ilvl w:val="0"/>
          <w:numId w:val="5"/>
        </w:numPr>
        <w:tabs>
          <w:tab w:val="left" w:pos="709"/>
        </w:tabs>
        <w:spacing w:after="0"/>
      </w:pPr>
      <w:r>
        <w:t xml:space="preserve">Při závažném zaviněném porušení povinností stanovených právním předpisem nebo tímto řádem může ředitel postupovat podle § 31 školského zákona. Před rozhodnutím přihlédne k věku a okolnostem jednání účastníka, jeho dosavadnímu chování a přiměřenosti opatření. Při zvláště závažném zaviněném porušení povinností se postupuje v rozsahu a způsobem stanoveným školským zákonem. </w:t>
      </w:r>
    </w:p>
    <w:p w14:paraId="335EF09F" w14:textId="77777777" w:rsidR="00B1760F" w:rsidRDefault="00C45698">
      <w:pPr>
        <w:pStyle w:val="Zkladntext"/>
        <w:numPr>
          <w:ilvl w:val="0"/>
          <w:numId w:val="5"/>
        </w:numPr>
        <w:tabs>
          <w:tab w:val="left" w:pos="709"/>
        </w:tabs>
        <w:spacing w:after="0"/>
      </w:pPr>
      <w:r>
        <w:t xml:space="preserve">Neuhrazení úplaty ani po písemné výzvě nebo dlouhodobá neomluvená absence mohou být posuzovány jako porušení povinností podle tohoto řádu; samy o sobě nezakládají automatické vyloučení. O případném opatření se rozhoduje pouze postupem podle odstavce 4. </w:t>
      </w:r>
    </w:p>
    <w:p w14:paraId="5C41CEFD" w14:textId="77777777" w:rsidR="00B1760F" w:rsidRDefault="00C45698">
      <w:pPr>
        <w:pStyle w:val="Zkladntext"/>
        <w:numPr>
          <w:ilvl w:val="0"/>
          <w:numId w:val="5"/>
        </w:numPr>
        <w:tabs>
          <w:tab w:val="left" w:pos="709"/>
        </w:tabs>
      </w:pPr>
      <w:r>
        <w:t xml:space="preserve">Zvláště hrubé opakované slovní a úmyslné fyzické útoky účastníka vůči zaměstnancům školy nebo školského zařízení nebo vůči ostatním žákům se považují za zvláště závažné zaviněné porušení povinností v rozsahu stanoveném školským zákonem. </w:t>
      </w:r>
    </w:p>
    <w:p w14:paraId="63AEA7D5" w14:textId="77777777" w:rsidR="00B1760F" w:rsidRDefault="00C45698">
      <w:pPr>
        <w:pStyle w:val="Nadpis2"/>
        <w:rPr>
          <w:sz w:val="24"/>
          <w:szCs w:val="24"/>
        </w:rPr>
      </w:pPr>
      <w:r>
        <w:rPr>
          <w:rFonts w:ascii="Segoe UI;Arial;sans-serif" w:hAnsi="Segoe UI;Arial;sans-serif"/>
          <w:sz w:val="24"/>
          <w:szCs w:val="24"/>
        </w:rPr>
        <w:t>Čl. 5 – Provoz a vnitřní režim družiny</w:t>
      </w:r>
    </w:p>
    <w:p w14:paraId="3E69941C" w14:textId="77777777" w:rsidR="00B1760F" w:rsidRDefault="00C45698">
      <w:pPr>
        <w:pStyle w:val="Zkladntext"/>
        <w:numPr>
          <w:ilvl w:val="0"/>
          <w:numId w:val="6"/>
        </w:numPr>
        <w:tabs>
          <w:tab w:val="left" w:pos="709"/>
        </w:tabs>
        <w:spacing w:after="0"/>
      </w:pPr>
      <w:r>
        <w:t xml:space="preserve">Družina je v provozu ve dnech školního vyučování od 11:45 do 15:45 hodin. </w:t>
      </w:r>
    </w:p>
    <w:p w14:paraId="7363C811" w14:textId="77777777" w:rsidR="00B1760F" w:rsidRDefault="00C45698">
      <w:pPr>
        <w:pStyle w:val="Zkladntext"/>
        <w:numPr>
          <w:ilvl w:val="0"/>
          <w:numId w:val="6"/>
        </w:numPr>
        <w:tabs>
          <w:tab w:val="left" w:pos="709"/>
        </w:tabs>
        <w:spacing w:after="0"/>
      </w:pPr>
      <w:r>
        <w:t xml:space="preserve">Místem činnosti družiny jsou zejména [učebny, herna, tělocvična, školní zahrada a další prostory]. Činnost může probíhat také mimo areál školy v souladu s plánem činnosti a pravidly bezpečnosti. </w:t>
      </w:r>
    </w:p>
    <w:p w14:paraId="55FF2278" w14:textId="77777777" w:rsidR="00B1760F" w:rsidRDefault="00C45698">
      <w:pPr>
        <w:pStyle w:val="Zkladntext"/>
        <w:numPr>
          <w:ilvl w:val="0"/>
          <w:numId w:val="6"/>
        </w:numPr>
        <w:tabs>
          <w:tab w:val="left" w:pos="709"/>
        </w:tabs>
        <w:spacing w:after="0"/>
      </w:pPr>
      <w:r>
        <w:t>Účastníci pravidelné denní docházky se zařazují do oddělení. Oddělení se naplňuje nejvýše do 25 účastníků.</w:t>
      </w:r>
    </w:p>
    <w:p w14:paraId="37DA3DD2" w14:textId="77777777" w:rsidR="00B1760F" w:rsidRDefault="00C45698">
      <w:pPr>
        <w:pStyle w:val="Zkladntext"/>
        <w:numPr>
          <w:ilvl w:val="0"/>
          <w:numId w:val="6"/>
        </w:numPr>
        <w:tabs>
          <w:tab w:val="left" w:pos="709"/>
        </w:tabs>
        <w:spacing w:after="0"/>
      </w:pPr>
      <w:r>
        <w:t>Příchod do družiny po vyučování zajišťuje vychovatelka ŠD a třídní učitelky</w:t>
      </w:r>
      <w:r>
        <w:t xml:space="preserve">. Účastník je pod dohledem družiny od okamžiku jeho převzetí vychovatelem do okamžiku předání zákonnému zástupci nebo osobě určené v přihlášce, popřípadě do samostatného odchodu v čase písemně určeném zákonným zástupcem. </w:t>
      </w:r>
    </w:p>
    <w:p w14:paraId="4A826E2A" w14:textId="77777777" w:rsidR="00B1760F" w:rsidRDefault="00C45698">
      <w:pPr>
        <w:pStyle w:val="Zkladntext"/>
        <w:numPr>
          <w:ilvl w:val="0"/>
          <w:numId w:val="6"/>
        </w:numPr>
        <w:tabs>
          <w:tab w:val="left" w:pos="709"/>
        </w:tabs>
        <w:spacing w:after="0"/>
      </w:pPr>
      <w:r>
        <w:t>Změnu rozsahu docházky, času nebo způsobu odchodu lze provést pouze na základě předchozí písemné informace zákonného zástupce doručené nejpozději v den změny dopoledne. Telefonickou změnu škola přijímá pouze v mimořádných případech.</w:t>
      </w:r>
    </w:p>
    <w:p w14:paraId="08C9290A" w14:textId="77777777" w:rsidR="00B1760F" w:rsidRDefault="00C45698">
      <w:pPr>
        <w:pStyle w:val="Zkladntext"/>
        <w:numPr>
          <w:ilvl w:val="0"/>
          <w:numId w:val="6"/>
        </w:numPr>
        <w:tabs>
          <w:tab w:val="left" w:pos="709"/>
        </w:tabs>
        <w:spacing w:after="0"/>
      </w:pPr>
      <w:r>
        <w:t xml:space="preserve">Nepřítomnost dítěte v družině oznamuje zákonný zástupce bez zbytečného odkladu prostřednictvím - elektronický systém / e-mail / písemné oznámení / telefon. </w:t>
      </w:r>
    </w:p>
    <w:p w14:paraId="283807B3" w14:textId="77777777" w:rsidR="00B1760F" w:rsidRDefault="00C45698">
      <w:pPr>
        <w:pStyle w:val="Zkladntext"/>
        <w:numPr>
          <w:ilvl w:val="0"/>
          <w:numId w:val="6"/>
        </w:numPr>
        <w:tabs>
          <w:tab w:val="left" w:pos="709"/>
        </w:tabs>
        <w:spacing w:after="0"/>
      </w:pPr>
      <w:r>
        <w:t xml:space="preserve">Nevyzvedne-li zákonný zástupce dítě do konce provozní doby, vychovatel se pokusí bez zbytečného odkladu kontaktovat zákonného zástupce a osoby uvedené v přihlášce. Nelze-li předání zajistit, škola zajistí péči o dítě a postupuje podle okolností případu ve spolupráci s příslušnými orgány, zejména orgánem sociálně-právní ochrany dětí nebo Policií České republiky. </w:t>
      </w:r>
    </w:p>
    <w:p w14:paraId="088C382B" w14:textId="77777777" w:rsidR="00B1760F" w:rsidRDefault="00C45698">
      <w:pPr>
        <w:pStyle w:val="Zkladntext"/>
        <w:numPr>
          <w:ilvl w:val="0"/>
          <w:numId w:val="6"/>
        </w:numPr>
        <w:tabs>
          <w:tab w:val="left" w:pos="709"/>
        </w:tabs>
      </w:pPr>
      <w:r>
        <w:t>Provoz družiny se v době školních prázdnin přerušuje; termíny přerušení provozu zpravidla navazují na termíny přerušení provozu základní školy. O přerušení činnosti družiny v každém konkrétním období školních prázdnin rozhodne ředitel po projednání se zřizovatelem a zveřejní.</w:t>
      </w:r>
    </w:p>
    <w:p w14:paraId="065390CF" w14:textId="77777777" w:rsidR="00B1760F" w:rsidRDefault="00C45698">
      <w:pPr>
        <w:pStyle w:val="Nadpis2"/>
        <w:rPr>
          <w:sz w:val="24"/>
          <w:szCs w:val="24"/>
        </w:rPr>
      </w:pPr>
      <w:r>
        <w:rPr>
          <w:rFonts w:ascii="Segoe UI;Arial;sans-serif" w:hAnsi="Segoe UI;Arial;sans-serif"/>
          <w:sz w:val="24"/>
          <w:szCs w:val="24"/>
        </w:rPr>
        <w:t>Čl. 6 – Úplata za zájmové vzdělávání</w:t>
      </w:r>
    </w:p>
    <w:p w14:paraId="4EE6F7BE" w14:textId="77777777" w:rsidR="00B1760F" w:rsidRDefault="00C45698">
      <w:pPr>
        <w:pStyle w:val="Zkladntext"/>
        <w:numPr>
          <w:ilvl w:val="0"/>
          <w:numId w:val="7"/>
        </w:numPr>
        <w:tabs>
          <w:tab w:val="left" w:pos="709"/>
        </w:tabs>
        <w:spacing w:after="0"/>
      </w:pPr>
      <w:r>
        <w:t xml:space="preserve">Zájmové vzdělávání se poskytuje za úplatu ve výši </w:t>
      </w:r>
      <w:r>
        <w:rPr>
          <w:rStyle w:val="Siln"/>
        </w:rPr>
        <w:t>100 Kč za každý kalendářní měsíc</w:t>
      </w:r>
      <w:r>
        <w:t xml:space="preserve"> účasti dítěte v družině. Výši úplaty pro příslušný školní rok stanoví zřizovatel. </w:t>
      </w:r>
    </w:p>
    <w:p w14:paraId="0DBB03C0" w14:textId="77777777" w:rsidR="00B1760F" w:rsidRDefault="00C45698">
      <w:pPr>
        <w:pStyle w:val="Zkladntext"/>
        <w:numPr>
          <w:ilvl w:val="0"/>
          <w:numId w:val="7"/>
        </w:numPr>
        <w:tabs>
          <w:tab w:val="left" w:pos="709"/>
        </w:tabs>
        <w:spacing w:after="0"/>
      </w:pPr>
      <w:r>
        <w:t xml:space="preserve">Úplata za období září až leden činí 500 Kč a je splatná nejpozději do 15. října. Úplata za období únor až červen činí 500 Kč a je splatná nejpozději do 28. února. </w:t>
      </w:r>
    </w:p>
    <w:p w14:paraId="5A8B9A6A" w14:textId="77777777" w:rsidR="00B1760F" w:rsidRDefault="00C45698">
      <w:pPr>
        <w:pStyle w:val="Zkladntext"/>
        <w:numPr>
          <w:ilvl w:val="0"/>
          <w:numId w:val="7"/>
        </w:numPr>
        <w:tabs>
          <w:tab w:val="left" w:pos="709"/>
        </w:tabs>
        <w:spacing w:after="0"/>
      </w:pPr>
      <w:r>
        <w:t xml:space="preserve">Úplata se hradí v hotovosti určené vychovatelce školní družiny. Převzetí platby vychovatelka potvrdí zákonnému zástupci příjmovým dokladem. </w:t>
      </w:r>
    </w:p>
    <w:p w14:paraId="38AFC128" w14:textId="77777777" w:rsidR="00B1760F" w:rsidRDefault="00C45698">
      <w:pPr>
        <w:pStyle w:val="Zkladntext"/>
        <w:numPr>
          <w:ilvl w:val="0"/>
          <w:numId w:val="7"/>
        </w:numPr>
        <w:tabs>
          <w:tab w:val="left" w:pos="709"/>
        </w:tabs>
      </w:pPr>
      <w:r>
        <w:t xml:space="preserve">O snížení nebo osvobození od úplaty rozhoduje ředitel v případech a za podmínek stanovených právními předpisy. </w:t>
      </w:r>
    </w:p>
    <w:p w14:paraId="4991DD8B" w14:textId="77777777" w:rsidR="00B1760F" w:rsidRDefault="00C45698">
      <w:pPr>
        <w:pStyle w:val="Nadpis2"/>
        <w:rPr>
          <w:sz w:val="24"/>
          <w:szCs w:val="24"/>
        </w:rPr>
      </w:pPr>
      <w:r>
        <w:rPr>
          <w:rFonts w:ascii="Segoe UI;Arial;sans-serif" w:hAnsi="Segoe UI;Arial;sans-serif"/>
          <w:sz w:val="24"/>
          <w:szCs w:val="24"/>
        </w:rPr>
        <w:t>Čl. 7 – Bezpečnost, ochrana zdraví a prevence rizikového chování</w:t>
      </w:r>
    </w:p>
    <w:p w14:paraId="7BECF84E" w14:textId="77777777" w:rsidR="00B1760F" w:rsidRDefault="00C45698">
      <w:pPr>
        <w:pStyle w:val="Zkladntext"/>
        <w:numPr>
          <w:ilvl w:val="0"/>
          <w:numId w:val="8"/>
        </w:numPr>
        <w:tabs>
          <w:tab w:val="left" w:pos="709"/>
        </w:tabs>
        <w:spacing w:after="0"/>
      </w:pPr>
      <w:r>
        <w:t xml:space="preserve">Škola zajišťuje bezpečnost a ochranu zdraví účastníků při zájmovém vzdělávání a činnostech s ním přímo souvisejících. Zaměstnanci přihlížejí k základním fyziologickým potřebám dětí a vytvářejí podmínky pro jejich zdravý vývoj a prevenci sociálně patologických jevů. </w:t>
      </w:r>
    </w:p>
    <w:p w14:paraId="4CFECE3B" w14:textId="77777777" w:rsidR="00B1760F" w:rsidRDefault="00C45698">
      <w:pPr>
        <w:pStyle w:val="Zkladntext"/>
        <w:numPr>
          <w:ilvl w:val="0"/>
          <w:numId w:val="8"/>
        </w:numPr>
        <w:tabs>
          <w:tab w:val="left" w:pos="709"/>
        </w:tabs>
        <w:spacing w:after="0"/>
      </w:pPr>
      <w:r>
        <w:t xml:space="preserve">Účastníci jsou prokazatelně poučeni o tomto řádu, pravidlech bezpečnosti a o zásadách bezpečného chování při zahájení docházky a dále před činnostmi, u nichž to vyžaduje jejich povaha. O poučení se vede záznam. </w:t>
      </w:r>
    </w:p>
    <w:p w14:paraId="663A9E0C" w14:textId="77777777" w:rsidR="00B1760F" w:rsidRDefault="00C45698">
      <w:pPr>
        <w:pStyle w:val="Zkladntext"/>
        <w:numPr>
          <w:ilvl w:val="0"/>
          <w:numId w:val="8"/>
        </w:numPr>
        <w:tabs>
          <w:tab w:val="left" w:pos="709"/>
        </w:tabs>
        <w:spacing w:after="0"/>
      </w:pPr>
      <w:r>
        <w:t xml:space="preserve">Každý úraz, poranění, náhlé onemocnění, nebezpečnou situaci nebo projev diskriminace, nepřátelství, násilí, šikany či jiného rizikového chování účastník bez zbytečného odkladu oznámí vychovateli nebo jinému zaměstnanci školy. Zaměstnanec zajistí nezbytná opatření, poskytne první pomoc v rozsahu své způsobilosti a bez zbytečného odkladu informuje vedení školy a zákonného zástupce dítěte, vyžaduje-li to povaha věci. </w:t>
      </w:r>
    </w:p>
    <w:p w14:paraId="71CE32C9" w14:textId="77777777" w:rsidR="00B1760F" w:rsidRDefault="00C45698">
      <w:pPr>
        <w:pStyle w:val="Zkladntext"/>
        <w:numPr>
          <w:ilvl w:val="0"/>
          <w:numId w:val="8"/>
        </w:numPr>
        <w:tabs>
          <w:tab w:val="left" w:pos="709"/>
        </w:tabs>
        <w:spacing w:after="0"/>
      </w:pPr>
      <w:r>
        <w:t xml:space="preserve">Všechny úrazy vzniklé při vzdělávání nebo přímo související činnosti se evidují v knize úrazů v zákonné lhůtě. Záznam o úrazu, hlášení a jeho zasílání se provádí v případech, lhůtách a způsobem podle právních předpisů upravujících evidenci úrazů dětí, žáků a studentů. </w:t>
      </w:r>
    </w:p>
    <w:p w14:paraId="0E7F2F9A" w14:textId="77777777" w:rsidR="00B1760F" w:rsidRDefault="00C45698">
      <w:pPr>
        <w:pStyle w:val="Zkladntext"/>
        <w:numPr>
          <w:ilvl w:val="0"/>
          <w:numId w:val="8"/>
        </w:numPr>
        <w:tabs>
          <w:tab w:val="left" w:pos="709"/>
        </w:tabs>
        <w:spacing w:after="0"/>
      </w:pPr>
      <w:r>
        <w:t xml:space="preserve">Při pobytu mimo školu, přesunech, sportovních činnostech a dalších činnostech se účastníci řídí doplňujícími pokyny zaměstnanců. Účastník nesmí bez souhlasu vychovatele opustit skupinu nebo vymezený prostor. </w:t>
      </w:r>
    </w:p>
    <w:p w14:paraId="4051CDAF" w14:textId="77777777" w:rsidR="00B1760F" w:rsidRDefault="00C45698">
      <w:pPr>
        <w:pStyle w:val="Zkladntext"/>
        <w:numPr>
          <w:ilvl w:val="0"/>
          <w:numId w:val="8"/>
        </w:numPr>
        <w:tabs>
          <w:tab w:val="left" w:pos="709"/>
        </w:tabs>
      </w:pPr>
      <w:r>
        <w:t xml:space="preserve">Škola nepřipouští projevy diskriminace, nepřátelství, násilí, šikany ani jiné rizikové chování. Každé oznámení posoudí bez zbytečného odkladu, přijme přiměřená ochranná opatření a informuje zákonné zástupce dotčených dětí v rozsahu odpovídajícím právním předpisům a ochraně soukromí. </w:t>
      </w:r>
    </w:p>
    <w:p w14:paraId="1D4C88E5" w14:textId="77777777" w:rsidR="00B1760F" w:rsidRDefault="00C45698">
      <w:pPr>
        <w:pStyle w:val="Nadpis2"/>
        <w:rPr>
          <w:sz w:val="24"/>
          <w:szCs w:val="24"/>
        </w:rPr>
      </w:pPr>
      <w:r>
        <w:rPr>
          <w:rFonts w:ascii="Segoe UI;Arial;sans-serif" w:hAnsi="Segoe UI;Arial;sans-serif"/>
          <w:sz w:val="24"/>
          <w:szCs w:val="24"/>
        </w:rPr>
        <w:t>Čl. 8 – Zacházení s majetkem a osobními věcmi</w:t>
      </w:r>
    </w:p>
    <w:p w14:paraId="1C2C7643" w14:textId="77777777" w:rsidR="00B1760F" w:rsidRDefault="00C45698">
      <w:pPr>
        <w:pStyle w:val="Zkladntext"/>
        <w:numPr>
          <w:ilvl w:val="0"/>
          <w:numId w:val="9"/>
        </w:numPr>
        <w:tabs>
          <w:tab w:val="left" w:pos="709"/>
        </w:tabs>
        <w:spacing w:after="0"/>
      </w:pPr>
      <w:r>
        <w:t xml:space="preserve">Účastník zachází šetrně s majetkem školy, družiny, spoluúčastníků a dalších osob. Zjištěné poškození nebo ztrátu bez zbytečného odkladu oznámí vychovateli. </w:t>
      </w:r>
    </w:p>
    <w:p w14:paraId="70C19D3D" w14:textId="77777777" w:rsidR="00B1760F" w:rsidRDefault="00C45698">
      <w:pPr>
        <w:pStyle w:val="Zkladntext"/>
        <w:numPr>
          <w:ilvl w:val="0"/>
          <w:numId w:val="9"/>
        </w:numPr>
        <w:tabs>
          <w:tab w:val="left" w:pos="709"/>
        </w:tabs>
        <w:spacing w:after="0"/>
      </w:pPr>
      <w:r>
        <w:t xml:space="preserve">Účastník nosí do družiny jen věci potřebné k činnosti. Za cennosti a věci, které nejsou pro činnost družiny potřebné, škola neodpovídá v rozsahu, v němž je účastník v rozporu s tímto řádem odložil mimo místo určené zaměstnancem. </w:t>
      </w:r>
    </w:p>
    <w:p w14:paraId="4EBA1024" w14:textId="77777777" w:rsidR="00B1760F" w:rsidRDefault="00C45698">
      <w:pPr>
        <w:pStyle w:val="Zkladntext"/>
        <w:numPr>
          <w:ilvl w:val="0"/>
          <w:numId w:val="9"/>
        </w:numPr>
        <w:tabs>
          <w:tab w:val="left" w:pos="709"/>
        </w:tabs>
      </w:pPr>
      <w:r>
        <w:t xml:space="preserve">Vznikne-li škoda, škola zjistí okolnosti jejího vzniku a věc projedná s účastníkem a jeho zákonným zástupcem. Náhrada škody se řeší podle příslušných právních předpisů. </w:t>
      </w:r>
    </w:p>
    <w:p w14:paraId="530A0CF8" w14:textId="77777777" w:rsidR="00B1760F" w:rsidRDefault="00C45698">
      <w:pPr>
        <w:pStyle w:val="Nadpis2"/>
        <w:rPr>
          <w:sz w:val="24"/>
          <w:szCs w:val="24"/>
        </w:rPr>
      </w:pPr>
      <w:r>
        <w:rPr>
          <w:rFonts w:ascii="Segoe UI;Arial;sans-serif" w:hAnsi="Segoe UI;Arial;sans-serif"/>
          <w:sz w:val="24"/>
          <w:szCs w:val="24"/>
        </w:rPr>
        <w:t>Čl. 9 – Dokumentace a ochrana osobních údajů</w:t>
      </w:r>
    </w:p>
    <w:p w14:paraId="43A06268" w14:textId="77777777" w:rsidR="00B1760F" w:rsidRDefault="00C45698">
      <w:pPr>
        <w:pStyle w:val="Zkladntext"/>
        <w:numPr>
          <w:ilvl w:val="0"/>
          <w:numId w:val="10"/>
        </w:numPr>
        <w:tabs>
          <w:tab w:val="left" w:pos="709"/>
        </w:tabs>
        <w:spacing w:after="0"/>
      </w:pPr>
      <w:r>
        <w:t xml:space="preserve">Škola vede dokumentaci družiny podle povahy své činnosti a právních předpisů, zejména školní matriku školského zařízení, doklady o přijímání a ukončování účasti, přihlášky, třídní knihy nebo jiné průkazné přehledy o poskytovaném vzdělávání, vnitřní řád a knihu úrazů. </w:t>
      </w:r>
    </w:p>
    <w:p w14:paraId="7AEC013A" w14:textId="77777777" w:rsidR="00B1760F" w:rsidRDefault="00C45698">
      <w:pPr>
        <w:pStyle w:val="Zkladntext"/>
        <w:numPr>
          <w:ilvl w:val="0"/>
          <w:numId w:val="10"/>
        </w:numPr>
        <w:tabs>
          <w:tab w:val="left" w:pos="709"/>
        </w:tabs>
      </w:pPr>
      <w:r>
        <w:t xml:space="preserve">Osobní údaje účastníků a zákonných zástupců škola zpracovává pouze v rozsahu nezbytném pro poskytování zájmového vzdělávání, zajištění bezpečnosti, plnění právních povinností a komunikaci se zákonnými zástupci. </w:t>
      </w:r>
    </w:p>
    <w:p w14:paraId="4AF7F8EB" w14:textId="77777777" w:rsidR="00B1760F" w:rsidRDefault="00C45698">
      <w:pPr>
        <w:pStyle w:val="Nadpis2"/>
        <w:rPr>
          <w:sz w:val="24"/>
          <w:szCs w:val="24"/>
        </w:rPr>
      </w:pPr>
      <w:r>
        <w:rPr>
          <w:rFonts w:ascii="Segoe UI;Arial;sans-serif" w:hAnsi="Segoe UI;Arial;sans-serif"/>
          <w:sz w:val="24"/>
          <w:szCs w:val="24"/>
        </w:rPr>
        <w:t>Čl. 10 – Závěrečná ustanovení</w:t>
      </w:r>
    </w:p>
    <w:p w14:paraId="261529F6" w14:textId="77777777" w:rsidR="00B1760F" w:rsidRDefault="00C45698">
      <w:pPr>
        <w:pStyle w:val="Zkladntext"/>
        <w:numPr>
          <w:ilvl w:val="0"/>
          <w:numId w:val="11"/>
        </w:numPr>
        <w:tabs>
          <w:tab w:val="left" w:pos="709"/>
        </w:tabs>
        <w:spacing w:after="0"/>
      </w:pPr>
      <w:r>
        <w:t xml:space="preserve">Tento řád je zveřejněn způsobem umožňujícím dálkový přístup a na přístupném místě ve škole nebo školském zařízení. </w:t>
      </w:r>
    </w:p>
    <w:p w14:paraId="14F78D00" w14:textId="77777777" w:rsidR="00B1760F" w:rsidRDefault="00C45698">
      <w:pPr>
        <w:pStyle w:val="Zkladntext"/>
        <w:numPr>
          <w:ilvl w:val="0"/>
          <w:numId w:val="11"/>
        </w:numPr>
        <w:tabs>
          <w:tab w:val="left" w:pos="709"/>
        </w:tabs>
        <w:spacing w:after="0"/>
      </w:pPr>
      <w:r>
        <w:t xml:space="preserve">Se zaměstnanci a účastníky bude řád prokazatelně seznámen; zákonní zástupci budou informováni o jeho vydání a obsahu. </w:t>
      </w:r>
    </w:p>
    <w:p w14:paraId="77E8E92D" w14:textId="77777777" w:rsidR="00B1760F" w:rsidRDefault="00C45698">
      <w:pPr>
        <w:pStyle w:val="Zkladntext"/>
        <w:numPr>
          <w:ilvl w:val="0"/>
          <w:numId w:val="11"/>
        </w:numPr>
        <w:tabs>
          <w:tab w:val="left" w:pos="709"/>
        </w:tabs>
      </w:pPr>
      <w:r>
        <w:t xml:space="preserve">Změny řádu lze provádět pouze písemnými, číslovanými dodatky. </w:t>
      </w:r>
    </w:p>
    <w:p w14:paraId="3D465BAF" w14:textId="77777777" w:rsidR="00B1760F" w:rsidRDefault="00B1760F">
      <w:pPr>
        <w:pStyle w:val="Zkladntext"/>
      </w:pPr>
    </w:p>
    <w:p w14:paraId="4F381779" w14:textId="77777777" w:rsidR="00B1760F" w:rsidRDefault="00C45698">
      <w:pPr>
        <w:pStyle w:val="Zkladntext"/>
      </w:pPr>
      <w:r>
        <w:t xml:space="preserve">V </w:t>
      </w:r>
      <w:proofErr w:type="spellStart"/>
      <w:r>
        <w:t>Počenicích</w:t>
      </w:r>
      <w:proofErr w:type="spellEnd"/>
      <w:r>
        <w:t xml:space="preserve"> dne 31. 8. 2026</w:t>
      </w:r>
    </w:p>
    <w:p w14:paraId="35E96110" w14:textId="77777777" w:rsidR="00B1760F" w:rsidRDefault="00C45698">
      <w:pPr>
        <w:pStyle w:val="Zkladntext"/>
      </w:pPr>
      <w:r>
        <w:t>................................................</w:t>
      </w:r>
      <w:r>
        <w:br/>
        <w:t>Mgr. Jitka Řeháková</w:t>
      </w:r>
      <w:r>
        <w:br/>
        <w:t>ředitelka školy</w:t>
      </w:r>
    </w:p>
    <w:p w14:paraId="553D7010" w14:textId="77777777" w:rsidR="00B1760F" w:rsidRDefault="00B1760F">
      <w:pPr>
        <w:pStyle w:val="Zkladntext"/>
      </w:pPr>
    </w:p>
    <w:p w14:paraId="3100FA11" w14:textId="77777777" w:rsidR="00B1760F" w:rsidRDefault="00C45698">
      <w:pPr>
        <w:pStyle w:val="Zkladntext"/>
      </w:pPr>
      <w:r>
        <w:t>Četli, byli seznámeni:</w:t>
      </w:r>
    </w:p>
    <w:p w14:paraId="0D86395E" w14:textId="77777777" w:rsidR="00B1760F" w:rsidRDefault="00C45698">
      <w:pPr>
        <w:pStyle w:val="Zkladn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5380CB" w14:textId="77777777" w:rsidR="00B1760F" w:rsidRDefault="00B1760F">
      <w:pPr>
        <w:pStyle w:val="Zkladntext"/>
        <w:spacing w:line="480" w:lineRule="auto"/>
      </w:pPr>
    </w:p>
    <w:p w14:paraId="2B80EE0C" w14:textId="77777777" w:rsidR="00B1760F" w:rsidRDefault="00B1760F">
      <w:pPr>
        <w:pStyle w:val="Zkladntext"/>
      </w:pPr>
    </w:p>
    <w:sectPr w:rsidR="00B1760F">
      <w:pgSz w:w="12240" w:h="15840"/>
      <w:pgMar w:top="567" w:right="567" w:bottom="567"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swiss"/>
    <w:pitch w:val="variable"/>
  </w:font>
  <w:font w:name="Tahoma">
    <w:panose1 w:val="020B0604030504040204"/>
    <w:charset w:val="00"/>
    <w:family w:val="swiss"/>
    <w:pitch w:val="variable"/>
    <w:sig w:usb0="E1002EFF" w:usb1="C000605B" w:usb2="00000029" w:usb3="00000000" w:csb0="000101FF" w:csb1="00000000"/>
  </w:font>
  <w:font w:name="Noto Sans Devanagari">
    <w:panose1 w:val="00000000000000000000"/>
    <w:charset w:val="00"/>
    <w:family w:val="auto"/>
    <w:pitch w:val="variable"/>
    <w:sig w:usb0="80008023" w:usb1="00002046" w:usb2="00000000" w:usb3="00000000" w:csb0="00000001" w:csb1="00000000"/>
  </w:font>
  <w:font w:name="Segoe UI;Arial;sans-serif">
    <w:altName w:val="Segoe UI"/>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EE"/>
    <w:family w:val="roman"/>
    <w:pitch w:val="variable"/>
  </w:font>
  <w:font w:name="Open Sans;sans-serif">
    <w:altName w:val="Segoe UI"/>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05B1"/>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78E03FB"/>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08183159"/>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1C231E0B"/>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288E19AD"/>
    <w:multiLevelType w:val="multilevel"/>
    <w:tmpl w:val="FFFFFFFF"/>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9B53A3C"/>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31B93BAF"/>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35E8552B"/>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60D338EC"/>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65121EF9"/>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7B1F2F03"/>
    <w:multiLevelType w:val="multilevel"/>
    <w:tmpl w:val="FFFFFFFF"/>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476844582">
    <w:abstractNumId w:val="4"/>
  </w:num>
  <w:num w:numId="2" w16cid:durableId="1570536405">
    <w:abstractNumId w:val="8"/>
  </w:num>
  <w:num w:numId="3" w16cid:durableId="1732725403">
    <w:abstractNumId w:val="7"/>
  </w:num>
  <w:num w:numId="4" w16cid:durableId="1553418066">
    <w:abstractNumId w:val="9"/>
  </w:num>
  <w:num w:numId="5" w16cid:durableId="2121878282">
    <w:abstractNumId w:val="6"/>
  </w:num>
  <w:num w:numId="6" w16cid:durableId="848518284">
    <w:abstractNumId w:val="10"/>
  </w:num>
  <w:num w:numId="7" w16cid:durableId="47070188">
    <w:abstractNumId w:val="3"/>
  </w:num>
  <w:num w:numId="8" w16cid:durableId="502207712">
    <w:abstractNumId w:val="1"/>
  </w:num>
  <w:num w:numId="9" w16cid:durableId="1976444994">
    <w:abstractNumId w:val="5"/>
  </w:num>
  <w:num w:numId="10" w16cid:durableId="433287990">
    <w:abstractNumId w:val="2"/>
  </w:num>
  <w:num w:numId="11" w16cid:durableId="1261839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7"/>
  <w:proofState w:spelling="clean"/>
  <w:revisionView w:inkAnnotations="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1760F"/>
    <w:rsid w:val="003C5A0D"/>
    <w:rsid w:val="00B1760F"/>
    <w:rsid w:val="00C456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04793A0"/>
  <w15:docId w15:val="{A48048B9-6B63-E44D-BC26-3F8319B0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Nadpis"/>
    <w:next w:val="Zkladntext"/>
    <w:uiPriority w:val="9"/>
    <w:qFormat/>
    <w:pPr>
      <w:numPr>
        <w:numId w:val="1"/>
      </w:numPr>
      <w:outlineLvl w:val="0"/>
    </w:pPr>
    <w:rPr>
      <w:rFonts w:ascii="Liberation Serif" w:hAnsi="Liberation Serif"/>
      <w:b/>
      <w:bCs/>
      <w:sz w:val="48"/>
      <w:szCs w:val="48"/>
    </w:rPr>
  </w:style>
  <w:style w:type="paragraph" w:styleId="Nadpis2">
    <w:name w:val="heading 2"/>
    <w:basedOn w:val="Nadpis"/>
    <w:next w:val="Zkladntext"/>
    <w:uiPriority w:val="9"/>
    <w:unhideWhenUsed/>
    <w:qFormat/>
    <w:pPr>
      <w:numPr>
        <w:ilvl w:val="1"/>
        <w:numId w:val="1"/>
      </w:numPr>
      <w:spacing w:before="200"/>
      <w:outlineLvl w:val="1"/>
    </w:pPr>
    <w:rPr>
      <w:rFonts w:ascii="Liberation Serif" w:hAnsi="Liberation Serif"/>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Pr>
      <w:b/>
      <w:bCs/>
    </w:rPr>
  </w:style>
  <w:style w:type="character" w:customStyle="1" w:styleId="Symbolyproslovn">
    <w:name w:val="Symboly pro číslování"/>
    <w:qFormat/>
  </w:style>
  <w:style w:type="paragraph" w:customStyle="1" w:styleId="Nadpis">
    <w:name w:val="Nadpis"/>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Rejstk">
    <w:name w:val="Rejstřík"/>
    <w:basedOn w:val="Normln"/>
    <w:qFormat/>
    <w:pPr>
      <w:suppressLineNumbers/>
    </w:pPr>
    <w:rPr>
      <w:rFonts w:cs="Noto Sans Devanagari"/>
    </w:rPr>
  </w:style>
  <w:style w:type="paragraph" w:customStyle="1" w:styleId="BlockQuotation">
    <w:name w:val="Block Quotation"/>
    <w:basedOn w:val="Normln"/>
    <w:qFormat/>
    <w:pPr>
      <w:spacing w:after="283"/>
      <w:ind w:left="567" w:righ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1720</Words>
  <Characters>10149</Characters>
  <Application>Microsoft Office Word</Application>
  <DocSecurity>0</DocSecurity>
  <Lines>84</Lines>
  <Paragraphs>23</Paragraphs>
  <ScaleCrop>false</ScaleCrop>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Dagmar Indráková</cp:lastModifiedBy>
  <cp:revision>2</cp:revision>
  <dcterms:created xsi:type="dcterms:W3CDTF">2026-09-15T20:53:00Z</dcterms:created>
  <dcterms:modified xsi:type="dcterms:W3CDTF">2026-09-15T20:53:00Z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