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EEC" w:rsidRDefault="00686EEC" w:rsidP="00686EEC">
      <w:pPr>
        <w:rPr>
          <w:b/>
          <w:bCs/>
          <w:sz w:val="28"/>
          <w:szCs w:val="28"/>
        </w:rPr>
      </w:pPr>
      <w:r w:rsidRPr="00B3109F">
        <w:rPr>
          <w:b/>
          <w:bCs/>
          <w:sz w:val="28"/>
          <w:szCs w:val="28"/>
        </w:rPr>
        <w:t>Aktualizace školního řádu k 1.</w:t>
      </w:r>
      <w:r>
        <w:rPr>
          <w:b/>
          <w:bCs/>
          <w:sz w:val="28"/>
          <w:szCs w:val="28"/>
        </w:rPr>
        <w:t xml:space="preserve"> </w:t>
      </w:r>
      <w:r w:rsidRPr="00B3109F">
        <w:rPr>
          <w:b/>
          <w:bCs/>
          <w:sz w:val="28"/>
          <w:szCs w:val="28"/>
        </w:rPr>
        <w:t>9. 202</w:t>
      </w:r>
      <w:r>
        <w:rPr>
          <w:b/>
          <w:bCs/>
          <w:sz w:val="28"/>
          <w:szCs w:val="28"/>
        </w:rPr>
        <w:t>5</w:t>
      </w:r>
    </w:p>
    <w:p w:rsidR="00686EEC" w:rsidRDefault="00686EEC" w:rsidP="00686EEC">
      <w:pPr>
        <w:rPr>
          <w:color w:val="0000FF"/>
          <w:szCs w:val="24"/>
        </w:rPr>
      </w:pPr>
    </w:p>
    <w:p w:rsidR="00686EEC" w:rsidRDefault="00686EEC" w:rsidP="00686EEC"/>
    <w:p w:rsidR="00686EEC" w:rsidRDefault="00686EEC" w:rsidP="00686EEC">
      <w:pPr>
        <w:pStyle w:val="Nadpis2"/>
        <w:jc w:val="both"/>
        <w:rPr>
          <w:b/>
        </w:rPr>
      </w:pPr>
      <w:bookmarkStart w:id="0" w:name="_Hlk207283243"/>
      <w:bookmarkStart w:id="1" w:name="_GoBack"/>
      <w:proofErr w:type="gramStart"/>
      <w:r>
        <w:rPr>
          <w:b/>
        </w:rPr>
        <w:t>Úprava  školního</w:t>
      </w:r>
      <w:proofErr w:type="gramEnd"/>
      <w:r>
        <w:rPr>
          <w:b/>
        </w:rPr>
        <w:t xml:space="preserve"> řádu</w:t>
      </w:r>
    </w:p>
    <w:p w:rsidR="00686EEC" w:rsidRDefault="00686EEC" w:rsidP="00686EEC">
      <w:pPr>
        <w:jc w:val="both"/>
        <w:rPr>
          <w:szCs w:val="24"/>
        </w:rPr>
      </w:pPr>
      <w:r w:rsidRPr="00465C5E">
        <w:rPr>
          <w:szCs w:val="24"/>
        </w:rPr>
        <w:t>Od školního roku 202</w:t>
      </w:r>
      <w:r>
        <w:rPr>
          <w:szCs w:val="24"/>
        </w:rPr>
        <w:t>5</w:t>
      </w:r>
      <w:r w:rsidRPr="00465C5E">
        <w:rPr>
          <w:szCs w:val="24"/>
        </w:rPr>
        <w:t>/202</w:t>
      </w:r>
      <w:r>
        <w:rPr>
          <w:szCs w:val="24"/>
        </w:rPr>
        <w:t>6</w:t>
      </w:r>
      <w:r w:rsidRPr="00465C5E">
        <w:rPr>
          <w:szCs w:val="24"/>
        </w:rPr>
        <w:t xml:space="preserve"> je Školní řád</w:t>
      </w:r>
      <w:r w:rsidR="004B426D">
        <w:rPr>
          <w:szCs w:val="24"/>
        </w:rPr>
        <w:t xml:space="preserve">, č.1. 30/2020 platného od </w:t>
      </w:r>
      <w:proofErr w:type="gramStart"/>
      <w:r w:rsidR="004B426D">
        <w:rPr>
          <w:szCs w:val="24"/>
        </w:rPr>
        <w:t xml:space="preserve">1.9.2020 </w:t>
      </w:r>
      <w:r w:rsidRPr="00465C5E">
        <w:rPr>
          <w:szCs w:val="24"/>
        </w:rPr>
        <w:t xml:space="preserve"> upraven</w:t>
      </w:r>
      <w:proofErr w:type="gramEnd"/>
      <w:r w:rsidRPr="00465C5E">
        <w:rPr>
          <w:szCs w:val="24"/>
        </w:rPr>
        <w:t xml:space="preserve"> v bodě </w:t>
      </w:r>
      <w:r>
        <w:rPr>
          <w:szCs w:val="24"/>
        </w:rPr>
        <w:t xml:space="preserve">7.2. </w:t>
      </w:r>
      <w:r>
        <w:rPr>
          <w:szCs w:val="24"/>
        </w:rPr>
        <w:t>týkajícího se používání mobilního telefonu:</w:t>
      </w:r>
    </w:p>
    <w:p w:rsidR="00686EEC" w:rsidRDefault="00686EEC" w:rsidP="00686EEC">
      <w:pPr>
        <w:rPr>
          <w:szCs w:val="24"/>
        </w:rPr>
      </w:pPr>
    </w:p>
    <w:p w:rsidR="00686EEC" w:rsidRPr="00146C76" w:rsidRDefault="00686EEC" w:rsidP="00686EEC">
      <w:pPr>
        <w:rPr>
          <w:rFonts w:ascii="Liberation Serif" w:eastAsia="NSimSun" w:hAnsi="Liberation Serif" w:cs="Arial" w:hint="eastAsia"/>
          <w:kern w:val="3"/>
          <w:szCs w:val="24"/>
          <w:lang w:eastAsia="zh-CN" w:bidi="hi-IN"/>
        </w:rPr>
      </w:pPr>
      <w:r>
        <w:rPr>
          <w:szCs w:val="24"/>
        </w:rPr>
        <w:t xml:space="preserve">7.2. Žáci mají mobilní telefon nebo jiné dotykové zařízení </w:t>
      </w:r>
      <w:r w:rsidRPr="006B777A">
        <w:rPr>
          <w:szCs w:val="24"/>
          <w:highlight w:val="yellow"/>
        </w:rPr>
        <w:t xml:space="preserve">(včetně chytrých </w:t>
      </w:r>
      <w:proofErr w:type="gramStart"/>
      <w:r w:rsidRPr="006B777A">
        <w:rPr>
          <w:szCs w:val="24"/>
          <w:highlight w:val="yellow"/>
        </w:rPr>
        <w:t>hodinek)</w:t>
      </w:r>
      <w:r>
        <w:rPr>
          <w:szCs w:val="24"/>
        </w:rPr>
        <w:t xml:space="preserve">  </w:t>
      </w:r>
      <w:r w:rsidRPr="00A86B7E">
        <w:rPr>
          <w:szCs w:val="24"/>
          <w:highlight w:val="yellow"/>
        </w:rPr>
        <w:t>od</w:t>
      </w:r>
      <w:proofErr w:type="gramEnd"/>
      <w:r w:rsidRPr="00A86B7E">
        <w:rPr>
          <w:szCs w:val="24"/>
          <w:highlight w:val="yellow"/>
        </w:rPr>
        <w:t xml:space="preserve"> vstupu do budovy školy po celou dobu pobytu ve škole</w:t>
      </w:r>
      <w:r>
        <w:rPr>
          <w:szCs w:val="24"/>
        </w:rPr>
        <w:t xml:space="preserve"> ( tzn. v době vyučování včetně přestávek)  uloženy vypnuté nebo v tichém režimu ve školním batohu. V </w:t>
      </w:r>
      <w:proofErr w:type="gramStart"/>
      <w:r>
        <w:rPr>
          <w:szCs w:val="24"/>
        </w:rPr>
        <w:t>odůvodněných  případech</w:t>
      </w:r>
      <w:proofErr w:type="gramEnd"/>
      <w:r>
        <w:rPr>
          <w:szCs w:val="24"/>
        </w:rPr>
        <w:t xml:space="preserve"> se svolením pedagogického pracovníka školy může žák telefon nebo dotykové zařízení použít.</w:t>
      </w:r>
      <w:r>
        <w:rPr>
          <w:szCs w:val="24"/>
        </w:rPr>
        <w:br/>
      </w:r>
      <w:r w:rsidRPr="00146C76">
        <w:rPr>
          <w:rFonts w:ascii="Liberation Serif" w:eastAsia="NSimSun" w:hAnsi="Liberation Serif" w:cs="Arial"/>
          <w:kern w:val="3"/>
          <w:szCs w:val="24"/>
          <w:lang w:eastAsia="zh-CN" w:bidi="hi-IN"/>
        </w:rPr>
        <w:t>Žák smí telefon nebo dotykové zařízení použít  v nezbytném rozsahu, je-li to ze zdravotních důvodů.</w:t>
      </w:r>
    </w:p>
    <w:p w:rsidR="00686EEC" w:rsidRDefault="00686EEC" w:rsidP="00686EEC">
      <w:pPr>
        <w:pStyle w:val="Zkladntext"/>
        <w:rPr>
          <w:szCs w:val="24"/>
        </w:rPr>
      </w:pPr>
    </w:p>
    <w:p w:rsidR="00686EEC" w:rsidRPr="0045776C" w:rsidRDefault="00686EEC" w:rsidP="00686EEC">
      <w:pPr>
        <w:jc w:val="both"/>
        <w:rPr>
          <w:color w:val="FF0000"/>
        </w:rPr>
      </w:pPr>
    </w:p>
    <w:p w:rsidR="00686EEC" w:rsidRDefault="00686EEC" w:rsidP="00686EEC">
      <w:pPr>
        <w:pStyle w:val="Nadpis2"/>
        <w:jc w:val="both"/>
        <w:rPr>
          <w:b/>
        </w:rPr>
      </w:pPr>
      <w:r>
        <w:rPr>
          <w:b/>
        </w:rPr>
        <w:t>Příloha č.1.</w:t>
      </w:r>
    </w:p>
    <w:p w:rsidR="00686EEC" w:rsidRDefault="00686EEC" w:rsidP="00686EEC">
      <w:pPr>
        <w:pStyle w:val="Nadpis2"/>
        <w:jc w:val="both"/>
        <w:rPr>
          <w:szCs w:val="24"/>
        </w:rPr>
      </w:pPr>
      <w:r w:rsidRPr="00B17A9B">
        <w:rPr>
          <w:szCs w:val="24"/>
        </w:rPr>
        <w:t>Od školního roku 202</w:t>
      </w:r>
      <w:r>
        <w:rPr>
          <w:szCs w:val="24"/>
        </w:rPr>
        <w:t>5</w:t>
      </w:r>
      <w:r w:rsidRPr="00B17A9B">
        <w:rPr>
          <w:szCs w:val="24"/>
        </w:rPr>
        <w:t>/202</w:t>
      </w:r>
      <w:r>
        <w:rPr>
          <w:szCs w:val="24"/>
        </w:rPr>
        <w:t>6</w:t>
      </w:r>
      <w:r w:rsidRPr="00B17A9B">
        <w:rPr>
          <w:szCs w:val="24"/>
        </w:rPr>
        <w:t xml:space="preserve"> j</w:t>
      </w:r>
      <w:r>
        <w:rPr>
          <w:szCs w:val="24"/>
        </w:rPr>
        <w:t xml:space="preserve">e příloha č.1. </w:t>
      </w:r>
      <w:r w:rsidR="000A32B8">
        <w:rPr>
          <w:szCs w:val="24"/>
        </w:rPr>
        <w:t xml:space="preserve">ke ŠKOLNÍMU ŘÁDU, </w:t>
      </w:r>
      <w:r w:rsidR="000A32B8" w:rsidRPr="00B9160E">
        <w:rPr>
          <w:szCs w:val="24"/>
        </w:rPr>
        <w:t xml:space="preserve">PRAVIDLA PRO HODNOCENÍ VÝSLEDKŮ VZDĚLÁVÁNÍ ŽÁKŮ </w:t>
      </w:r>
      <w:r w:rsidR="004B426D">
        <w:rPr>
          <w:szCs w:val="24"/>
        </w:rPr>
        <w:t xml:space="preserve">z 26.8.2019 </w:t>
      </w:r>
      <w:r>
        <w:rPr>
          <w:szCs w:val="24"/>
        </w:rPr>
        <w:t>upravena následovně:</w:t>
      </w:r>
    </w:p>
    <w:bookmarkEnd w:id="0"/>
    <w:bookmarkEnd w:id="1"/>
    <w:p w:rsidR="00686EEC" w:rsidRDefault="00686EEC" w:rsidP="00686EEC">
      <w:pPr>
        <w:pStyle w:val="Nadpis2"/>
        <w:jc w:val="both"/>
        <w:rPr>
          <w:szCs w:val="24"/>
        </w:rPr>
      </w:pPr>
    </w:p>
    <w:p w:rsidR="00686EEC" w:rsidRDefault="00686EEC" w:rsidP="00686EEC">
      <w:pPr>
        <w:shd w:val="clear" w:color="auto" w:fill="FFFFFF"/>
        <w:overflowPunct/>
        <w:autoSpaceDE/>
        <w:adjustRightInd/>
        <w:spacing w:before="100" w:beforeAutospacing="1" w:after="100" w:afterAutospacing="1"/>
        <w:outlineLvl w:val="2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Přehled výchovných opatření</w:t>
      </w:r>
    </w:p>
    <w:p w:rsidR="00686EEC" w:rsidRDefault="00686EEC" w:rsidP="00686EEC">
      <w:pPr>
        <w:shd w:val="clear" w:color="auto" w:fill="FFFFFF"/>
        <w:overflowPunct/>
        <w:autoSpaceDE/>
        <w:adjustRightInd/>
        <w:spacing w:before="100" w:beforeAutospacing="1" w:after="100" w:afterAutospacing="1"/>
        <w:outlineLvl w:val="2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Pochvaly:</w:t>
      </w:r>
    </w:p>
    <w:p w:rsidR="00686EEC" w:rsidRDefault="00686EEC" w:rsidP="00686EEC">
      <w:pPr>
        <w:shd w:val="clear" w:color="auto" w:fill="FFFFFF"/>
        <w:overflowPunct/>
        <w:autoSpaceDE/>
        <w:adjustRightInd/>
        <w:spacing w:before="100" w:beforeAutospacing="1" w:after="100" w:afterAutospacing="1"/>
        <w:rPr>
          <w:sz w:val="21"/>
          <w:szCs w:val="21"/>
        </w:rPr>
      </w:pPr>
      <w:r>
        <w:rPr>
          <w:b/>
          <w:bCs/>
          <w:sz w:val="21"/>
          <w:szCs w:val="21"/>
        </w:rPr>
        <w:t>Pochvala třídního učitele:</w:t>
      </w:r>
    </w:p>
    <w:p w:rsidR="00686EEC" w:rsidRDefault="00686EEC" w:rsidP="00686EEC">
      <w:pPr>
        <w:numPr>
          <w:ilvl w:val="0"/>
          <w:numId w:val="2"/>
        </w:numPr>
        <w:shd w:val="clear" w:color="auto" w:fill="FFFFFF"/>
        <w:overflowPunct/>
        <w:autoSpaceDE/>
        <w:adjustRightInd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>Aktivní pomoc třídnímu učiteli</w:t>
      </w:r>
    </w:p>
    <w:p w:rsidR="00686EEC" w:rsidRDefault="00686EEC" w:rsidP="00686EEC">
      <w:pPr>
        <w:numPr>
          <w:ilvl w:val="0"/>
          <w:numId w:val="2"/>
        </w:numPr>
        <w:shd w:val="clear" w:color="auto" w:fill="FFFFFF"/>
        <w:overflowPunct/>
        <w:autoSpaceDE/>
        <w:adjustRightInd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>Příkladná práce pro třídní kolektiv</w:t>
      </w:r>
    </w:p>
    <w:p w:rsidR="00686EEC" w:rsidRDefault="00686EEC" w:rsidP="00686EEC">
      <w:pPr>
        <w:numPr>
          <w:ilvl w:val="0"/>
          <w:numId w:val="2"/>
        </w:numPr>
        <w:shd w:val="clear" w:color="auto" w:fill="FFFFFF"/>
        <w:overflowPunct/>
        <w:autoSpaceDE/>
        <w:adjustRightInd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>Zapojení do aktivit na ochranu životního prostředí - (sběr papíru, el. přístrojů apod.)</w:t>
      </w:r>
    </w:p>
    <w:p w:rsidR="00686EEC" w:rsidRDefault="00686EEC" w:rsidP="00686EEC">
      <w:pPr>
        <w:numPr>
          <w:ilvl w:val="0"/>
          <w:numId w:val="2"/>
        </w:numPr>
        <w:shd w:val="clear" w:color="auto" w:fill="FFFFFF"/>
        <w:overflowPunct/>
        <w:autoSpaceDE/>
        <w:adjustRightInd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>účast a reprezentace školy v soutěžích (umístění ve vědomostních, sportovních, výtvarných, hudebních soutěžích)</w:t>
      </w:r>
    </w:p>
    <w:p w:rsidR="00686EEC" w:rsidRDefault="00686EEC" w:rsidP="00686EEC">
      <w:pPr>
        <w:numPr>
          <w:ilvl w:val="0"/>
          <w:numId w:val="2"/>
        </w:numPr>
        <w:shd w:val="clear" w:color="auto" w:fill="FFFFFF"/>
        <w:overflowPunct/>
        <w:autoSpaceDE/>
        <w:adjustRightInd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>vynikající studijní výsledky</w:t>
      </w:r>
    </w:p>
    <w:p w:rsidR="00686EEC" w:rsidRDefault="00686EEC" w:rsidP="00686EEC">
      <w:pPr>
        <w:numPr>
          <w:ilvl w:val="0"/>
          <w:numId w:val="2"/>
        </w:numPr>
        <w:shd w:val="clear" w:color="auto" w:fill="FFFFFF"/>
        <w:overflowPunct/>
        <w:autoSpaceDE/>
        <w:adjustRightInd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>příkladné (vzorové) chování, svědomité plnění všech školních povinností</w:t>
      </w:r>
    </w:p>
    <w:p w:rsidR="00686EEC" w:rsidRDefault="00686EEC" w:rsidP="00686EEC">
      <w:pPr>
        <w:shd w:val="clear" w:color="auto" w:fill="FFFFFF"/>
        <w:overflowPunct/>
        <w:autoSpaceDE/>
        <w:adjustRightInd/>
        <w:spacing w:before="100" w:beforeAutospacing="1" w:after="100" w:afterAutospacing="1"/>
        <w:rPr>
          <w:sz w:val="21"/>
          <w:szCs w:val="21"/>
        </w:rPr>
      </w:pPr>
      <w:r>
        <w:rPr>
          <w:b/>
          <w:bCs/>
          <w:sz w:val="21"/>
          <w:szCs w:val="21"/>
        </w:rPr>
        <w:t>Pochvala ředitele školy:</w:t>
      </w:r>
    </w:p>
    <w:p w:rsidR="00686EEC" w:rsidRDefault="00686EEC" w:rsidP="00686EEC">
      <w:pPr>
        <w:numPr>
          <w:ilvl w:val="0"/>
          <w:numId w:val="3"/>
        </w:numPr>
        <w:shd w:val="clear" w:color="auto" w:fill="FFFFFF"/>
        <w:overflowPunct/>
        <w:autoSpaceDE/>
        <w:adjustRightInd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>dle zvážení ředitele školy za vzornou reprezentaci školy (účast v krajském či celostátním kole), pomoc škole, statečný čin, mimořádný projev lidskosti</w:t>
      </w:r>
    </w:p>
    <w:p w:rsidR="00686EEC" w:rsidRDefault="00686EEC" w:rsidP="00686EEC">
      <w:pPr>
        <w:shd w:val="clear" w:color="auto" w:fill="FFFFFF"/>
        <w:overflowPunct/>
        <w:autoSpaceDE/>
        <w:adjustRightInd/>
        <w:spacing w:before="100" w:beforeAutospacing="1" w:after="100" w:afterAutospacing="1"/>
        <w:outlineLvl w:val="2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Opatření k posílení kázně: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3007"/>
        <w:gridCol w:w="2991"/>
      </w:tblGrid>
      <w:tr w:rsidR="00686EEC" w:rsidTr="0061774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Napomenutí třídního učitele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Důtka třídního učitele (Další opakování přestupků z kategorie NTU)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EC" w:rsidRDefault="00686EEC" w:rsidP="0061774B">
            <w:pPr>
              <w:overflowPunct/>
              <w:autoSpaceDE/>
              <w:adjustRightInd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Důtka ředitelky školy (Další opakování přestupků z kategorie DTU)</w:t>
            </w:r>
          </w:p>
        </w:tc>
      </w:tr>
      <w:tr w:rsidR="00686EEC" w:rsidTr="0061774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Opakované zapomínání pomůcek, žákovského průkazu, uložení poznámek (</w:t>
            </w:r>
            <w:proofErr w:type="spellStart"/>
            <w:r>
              <w:rPr>
                <w:szCs w:val="24"/>
              </w:rPr>
              <w:t>max</w:t>
            </w:r>
            <w:proofErr w:type="spellEnd"/>
            <w:r>
              <w:rPr>
                <w:szCs w:val="24"/>
              </w:rPr>
              <w:t xml:space="preserve"> 10 x za čtvrtletí). Na </w:t>
            </w:r>
            <w:r>
              <w:rPr>
                <w:szCs w:val="24"/>
              </w:rPr>
              <w:lastRenderedPageBreak/>
              <w:t>1.stupni učitel upozorní zák. zástupce na nutnou pomoc dítěti, řeší individuálně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lastRenderedPageBreak/>
              <w:t>Opakované zapomínání pomůcek, žákovského průkazu, uložení poznámek (</w:t>
            </w:r>
            <w:proofErr w:type="spellStart"/>
            <w:r>
              <w:rPr>
                <w:szCs w:val="24"/>
              </w:rPr>
              <w:t>max</w:t>
            </w:r>
            <w:proofErr w:type="spellEnd"/>
            <w:r>
              <w:rPr>
                <w:szCs w:val="24"/>
              </w:rPr>
              <w:t xml:space="preserve"> 20 x za čtvrtletí).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Opakované zapomínání pomůcek, žákovského průkazu, uložení poznámek (</w:t>
            </w:r>
            <w:proofErr w:type="spellStart"/>
            <w:r>
              <w:rPr>
                <w:szCs w:val="24"/>
              </w:rPr>
              <w:t>max</w:t>
            </w:r>
            <w:proofErr w:type="spellEnd"/>
            <w:r>
              <w:rPr>
                <w:szCs w:val="24"/>
              </w:rPr>
              <w:t xml:space="preserve"> 30 x za čtvrtletí). </w:t>
            </w:r>
          </w:p>
        </w:tc>
      </w:tr>
      <w:tr w:rsidR="00686EEC" w:rsidTr="0061774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Nekázeň a opakované vyrušování v hodinách, nekázeň o přestávkách, na výletech, preventivních programech, školních </w:t>
            </w:r>
            <w:proofErr w:type="gramStart"/>
            <w:r>
              <w:rPr>
                <w:szCs w:val="24"/>
              </w:rPr>
              <w:t>akcích  i</w:t>
            </w:r>
            <w:proofErr w:type="gramEnd"/>
            <w:r>
              <w:rPr>
                <w:szCs w:val="24"/>
              </w:rPr>
              <w:t xml:space="preserve"> přes upozornění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Trvalá a opakovaná nekázeň a vyrušování v hodinách, o přestávkách na výletech, preventivních programech, školních akcích i přes upozornění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75"/>
            </w:tblGrid>
            <w:tr w:rsidR="00686EEC" w:rsidTr="0061774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rPr>
                      <w:szCs w:val="24"/>
                    </w:rPr>
                  </w:pPr>
                </w:p>
              </w:tc>
            </w:tr>
            <w:tr w:rsidR="00686EEC" w:rsidTr="0061774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Stupňovaná trvalá a opakovaná nekázeň a vyrušování v hodinách, o přestávkách, na výletech, preventivních programech, školních akcích i přes upozornění</w:t>
                  </w:r>
                </w:p>
              </w:tc>
            </w:tr>
          </w:tbl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</w:p>
        </w:tc>
      </w:tr>
      <w:tr w:rsidR="00686EEC" w:rsidTr="0061774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Prokázaná lež, např. zfalšovaný podpis rodiče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Opakované lhaní, záměrné falšování školních dokumentů, opakované falšování podpisu rodičů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Pr="0041460E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Cs/>
                <w:color w:val="000000"/>
                <w:szCs w:val="24"/>
              </w:rPr>
            </w:pPr>
            <w:r w:rsidRPr="0041460E">
              <w:rPr>
                <w:bCs/>
                <w:color w:val="000000"/>
                <w:szCs w:val="24"/>
              </w:rPr>
              <w:t>Přepsání známky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41460E">
              <w:rPr>
                <w:bCs/>
                <w:color w:val="000000"/>
                <w:szCs w:val="24"/>
              </w:rPr>
              <w:t>záznamu o zapomínání</w:t>
            </w:r>
          </w:p>
        </w:tc>
      </w:tr>
      <w:tr w:rsidR="00686EEC" w:rsidTr="0061774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hrubé nebo vulgární nadávky – psané i mluvené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opakované používání hrubého nebo urážlivého jazyka, rasistické projevy, sexuální narážky a projevy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Dlouhodobé, </w:t>
            </w:r>
            <w:proofErr w:type="gramStart"/>
            <w:r>
              <w:rPr>
                <w:szCs w:val="24"/>
              </w:rPr>
              <w:t>přetrvávající  používání</w:t>
            </w:r>
            <w:proofErr w:type="gramEnd"/>
            <w:r>
              <w:rPr>
                <w:szCs w:val="24"/>
              </w:rPr>
              <w:t xml:space="preserve"> hrubých a urážlivých nadávek, rasistických projevů, sexuálních narážek </w:t>
            </w:r>
          </w:p>
        </w:tc>
      </w:tr>
      <w:tr w:rsidR="00686EEC" w:rsidTr="0061774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Časté pozdní příchody na vyučování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Nezlepšení chování i přes předchozí opatření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x</w:t>
            </w:r>
          </w:p>
        </w:tc>
      </w:tr>
      <w:tr w:rsidR="00686EEC" w:rsidTr="0061774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Jednorázové použití mobilních a dalších elektronických zařízení bez povolení vyučujících </w:t>
            </w:r>
            <w:proofErr w:type="gramStart"/>
            <w:r>
              <w:rPr>
                <w:szCs w:val="24"/>
              </w:rPr>
              <w:t>během  vyučování</w:t>
            </w:r>
            <w:proofErr w:type="gramEnd"/>
            <w:r>
              <w:rPr>
                <w:szCs w:val="24"/>
              </w:rPr>
              <w:t xml:space="preserve"> po předchozím upozornění (stane-li se to podruhé)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Opakované používání mobilních a dalších elektronických zařízení bez povolení vyučujících </w:t>
            </w:r>
            <w:proofErr w:type="gramStart"/>
            <w:r>
              <w:rPr>
                <w:szCs w:val="24"/>
              </w:rPr>
              <w:t>během  vyučování</w:t>
            </w:r>
            <w:proofErr w:type="gramEnd"/>
            <w:r>
              <w:rPr>
                <w:szCs w:val="24"/>
              </w:rPr>
              <w:t>, pořizování audiovizuálních a fotografických záznamů bez souhlasu spolužáků, učitele nebo jiného zaměstnance při vyučování i během školních akcí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rPr>
                <w:szCs w:val="24"/>
              </w:rPr>
            </w:pPr>
            <w:proofErr w:type="spellStart"/>
            <w:r>
              <w:rPr>
                <w:szCs w:val="24"/>
              </w:rPr>
              <w:t>Kyberšikana</w:t>
            </w:r>
            <w:proofErr w:type="spellEnd"/>
            <w:r>
              <w:rPr>
                <w:szCs w:val="24"/>
              </w:rPr>
              <w:t xml:space="preserve"> (dle závažnosti)</w:t>
            </w:r>
          </w:p>
        </w:tc>
      </w:tr>
      <w:tr w:rsidR="00686EEC" w:rsidTr="0061774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Pr="009A5ADD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Cs/>
                <w:color w:val="000000"/>
                <w:szCs w:val="24"/>
              </w:rPr>
            </w:pPr>
            <w:r w:rsidRPr="009A5ADD">
              <w:rPr>
                <w:szCs w:val="24"/>
              </w:rPr>
              <w:t>Ztráta žákovského průkazu</w:t>
            </w:r>
            <w:r>
              <w:rPr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vydání nového žák. průkazu (v případě ztráty nebo velkého poškození bude zpoplatněno částkou 100 Kč)</w:t>
            </w:r>
            <w:r w:rsidRPr="009A5ADD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p</w:t>
            </w:r>
            <w:r w:rsidRPr="009A5ADD">
              <w:rPr>
                <w:bCs/>
                <w:color w:val="000000"/>
                <w:szCs w:val="24"/>
              </w:rPr>
              <w:t>oškození majetku školy</w:t>
            </w:r>
            <w:r>
              <w:rPr>
                <w:bCs/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>(oprava, náhrada na své náklady)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opakovaná ztráta žákovského průkazu, opakované poškozování majetku školy, žáka, dospělé osoby (oprava, náhrada na své náklady)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75"/>
            </w:tblGrid>
            <w:tr w:rsidR="00686EEC" w:rsidTr="0061774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Závažné úmyslné poškození majetku školy, žáka, dospělé osoby (oprava, náhrada na své náklady)</w:t>
                  </w:r>
                </w:p>
              </w:tc>
            </w:tr>
          </w:tbl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</w:p>
        </w:tc>
      </w:tr>
      <w:tr w:rsidR="00686EEC" w:rsidTr="0061774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szCs w:val="24"/>
              </w:rPr>
            </w:pPr>
            <w:r>
              <w:rPr>
                <w:szCs w:val="24"/>
              </w:rPr>
              <w:t>Nevhodné chování ve školní jídelně, hrubé chování vůči dospělé osobě i spolužákům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Opakované nevhodné chování ve školní jídelně, hrubé chování vůči dospělé osobě i spolužákům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Opakované nevhodné (hrubé) chování vůči dospělé osobě i spolužákům</w:t>
            </w:r>
          </w:p>
        </w:tc>
      </w:tr>
      <w:tr w:rsidR="00686EEC" w:rsidTr="0061774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Nedovolené opuštění školy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75"/>
            </w:tblGrid>
            <w:tr w:rsidR="00686EEC" w:rsidTr="0061774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Svévolné opuštění školy nebo akce pořádané školou Neomluvené hodiny (1-2)</w:t>
                  </w:r>
                </w:p>
              </w:tc>
            </w:tr>
          </w:tbl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</w:p>
        </w:tc>
      </w:tr>
      <w:tr w:rsidR="00686EEC" w:rsidTr="0061774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szCs w:val="24"/>
              </w:rPr>
            </w:pPr>
            <w:r>
              <w:rPr>
                <w:szCs w:val="24"/>
              </w:rPr>
              <w:t xml:space="preserve">Nevhodné chování ke </w:t>
            </w:r>
            <w:proofErr w:type="gramStart"/>
            <w:r>
              <w:rPr>
                <w:szCs w:val="24"/>
              </w:rPr>
              <w:t>spolužákům(</w:t>
            </w:r>
            <w:proofErr w:type="gramEnd"/>
            <w:r>
              <w:rPr>
                <w:szCs w:val="24"/>
              </w:rPr>
              <w:t>vulgární vyjadřování, fyzické napadení, urážky, zesměšňování apod.)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Opakované nevhodné chování ke spolužákům (vulgární vyjadřování, fyzické napadení, urážky, zesměšňování apod.)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75"/>
            </w:tblGrid>
            <w:tr w:rsidR="00686EEC" w:rsidTr="0061774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Nevhodné chování ke spolužákům směřující k šikaně, projevy rasismu</w:t>
                  </w:r>
                </w:p>
              </w:tc>
            </w:tr>
          </w:tbl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</w:p>
        </w:tc>
      </w:tr>
      <w:tr w:rsidR="00686EEC" w:rsidTr="0061774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szCs w:val="24"/>
              </w:rPr>
            </w:pPr>
            <w:r>
              <w:rPr>
                <w:szCs w:val="24"/>
              </w:rPr>
              <w:t>Odmítnutí plnění pokynů učitele nebo jiného zaměstnance školy, odmlouvání ve škole i na akcích pořádaných školou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Soustavné odmítání plnění pokynů učitele nebo jiného zaměstnance školy, </w:t>
            </w:r>
            <w:proofErr w:type="gramStart"/>
            <w:r>
              <w:rPr>
                <w:szCs w:val="24"/>
              </w:rPr>
              <w:t>odmlouvání  ve</w:t>
            </w:r>
            <w:proofErr w:type="gramEnd"/>
            <w:r>
              <w:rPr>
                <w:szCs w:val="24"/>
              </w:rPr>
              <w:t xml:space="preserve"> škole i na akcích pořádaných školou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75"/>
            </w:tblGrid>
            <w:tr w:rsidR="00686EEC" w:rsidTr="0061774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přinesení nevhodných či nebezpečných předmětů do školy a akce pořádané školou (zapalovač, nůž, paralyzátor, pyrotechnika apod.), návykových látek – cigarety, nikotinové sáčky, šňupací tabák, E-cigarety a </w:t>
                  </w:r>
                  <w:proofErr w:type="spellStart"/>
                  <w:r>
                    <w:rPr>
                      <w:szCs w:val="24"/>
                    </w:rPr>
                    <w:t>Vapo</w:t>
                  </w:r>
                  <w:proofErr w:type="spellEnd"/>
                  <w:r>
                    <w:rPr>
                      <w:szCs w:val="24"/>
                    </w:rPr>
                    <w:t>, energetických a alkoholických nápojů apod.)</w:t>
                  </w:r>
                </w:p>
              </w:tc>
            </w:tr>
          </w:tbl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</w:p>
        </w:tc>
      </w:tr>
      <w:tr w:rsidR="00686EEC" w:rsidTr="0061774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szCs w:val="24"/>
              </w:rPr>
            </w:pPr>
            <w:r>
              <w:rPr>
                <w:szCs w:val="24"/>
              </w:rPr>
              <w:t>Odebrání a manipulace s věcmi bez souhlasu majitele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55"/>
              <w:gridCol w:w="36"/>
            </w:tblGrid>
            <w:tr w:rsidR="00686EEC" w:rsidTr="0061774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Prokázaná krádež menší hodnoty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</w:p>
              </w:tc>
            </w:tr>
          </w:tbl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75"/>
            </w:tblGrid>
            <w:tr w:rsidR="00686EEC" w:rsidTr="0061774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Prokázaná krádež větší hodnoty, opakovaná krádež</w:t>
                  </w:r>
                </w:p>
              </w:tc>
            </w:tr>
          </w:tbl>
          <w:p w:rsidR="00686EEC" w:rsidRDefault="00686EEC" w:rsidP="0061774B">
            <w:pPr>
              <w:overflowPunct/>
              <w:autoSpaceDE/>
              <w:adjustRightInd/>
              <w:spacing w:before="100" w:beforeAutospacing="1" w:after="100" w:afterAutospacing="1"/>
              <w:outlineLvl w:val="2"/>
              <w:rPr>
                <w:b/>
                <w:bCs/>
                <w:color w:val="000000"/>
                <w:szCs w:val="24"/>
              </w:rPr>
            </w:pPr>
          </w:p>
        </w:tc>
      </w:tr>
    </w:tbl>
    <w:p w:rsidR="00686EEC" w:rsidRDefault="00686EEC" w:rsidP="00686EEC">
      <w:pPr>
        <w:rPr>
          <w:color w:val="0000FF"/>
        </w:rPr>
      </w:pPr>
    </w:p>
    <w:p w:rsidR="00686EEC" w:rsidRDefault="00686EEC" w:rsidP="00686EEC">
      <w:pPr>
        <w:rPr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737"/>
      </w:tblGrid>
      <w:tr w:rsidR="00686EEC" w:rsidTr="0061774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rPr>
                <w:color w:val="0000FF"/>
                <w:szCs w:val="24"/>
              </w:rPr>
            </w:pPr>
            <w:r>
              <w:rPr>
                <w:b/>
                <w:bCs/>
                <w:szCs w:val="24"/>
              </w:rPr>
              <w:t>2. stupeň z chování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rPr>
                <w:color w:val="0000FF"/>
                <w:szCs w:val="24"/>
              </w:rPr>
            </w:pPr>
            <w:r>
              <w:rPr>
                <w:b/>
                <w:bCs/>
                <w:szCs w:val="24"/>
              </w:rPr>
              <w:t>3. stupeň z chování</w:t>
            </w:r>
          </w:p>
        </w:tc>
      </w:tr>
      <w:tr w:rsidR="00686EEC" w:rsidTr="0061774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09"/>
            </w:tblGrid>
            <w:tr w:rsidR="00686EEC" w:rsidTr="0061774B">
              <w:trPr>
                <w:trHeight w:val="65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rPr>
                      <w:color w:val="0000FF"/>
                      <w:szCs w:val="24"/>
                    </w:rPr>
                  </w:pPr>
                </w:p>
              </w:tc>
            </w:tr>
            <w:tr w:rsidR="00686EEC" w:rsidTr="0061774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Neomluvené hodiny – prokázané záškoláctví (do 10 h)</w:t>
                  </w:r>
                </w:p>
              </w:tc>
            </w:tr>
          </w:tbl>
          <w:p w:rsidR="00686EEC" w:rsidRDefault="00686EEC" w:rsidP="0061774B">
            <w:pPr>
              <w:rPr>
                <w:color w:val="0000FF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rPr>
                <w:color w:val="0000FF"/>
                <w:szCs w:val="24"/>
              </w:rPr>
            </w:pPr>
            <w:r>
              <w:rPr>
                <w:szCs w:val="24"/>
              </w:rPr>
              <w:t>Neomluvené hodiny – prokázané záškoláctví (10 a více)</w:t>
            </w:r>
          </w:p>
        </w:tc>
      </w:tr>
      <w:tr w:rsidR="00686EEC" w:rsidTr="0061774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09"/>
            </w:tblGrid>
            <w:tr w:rsidR="00686EEC" w:rsidTr="0061774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</w:p>
              </w:tc>
            </w:tr>
            <w:tr w:rsidR="00686EEC" w:rsidTr="0061774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Psychické týrání spolužáků, pedagogů či ostatních zaměstnanců školy </w:t>
                  </w:r>
                  <w:proofErr w:type="gramStart"/>
                  <w:r>
                    <w:rPr>
                      <w:szCs w:val="24"/>
                    </w:rPr>
                    <w:t>včetně  závažnějších</w:t>
                  </w:r>
                  <w:proofErr w:type="gramEnd"/>
                  <w:r>
                    <w:rPr>
                      <w:szCs w:val="24"/>
                    </w:rPr>
                    <w:t xml:space="preserve"> projevů </w:t>
                  </w:r>
                  <w:proofErr w:type="spellStart"/>
                  <w:r>
                    <w:rPr>
                      <w:szCs w:val="24"/>
                    </w:rPr>
                    <w:t>kyberšikany</w:t>
                  </w:r>
                  <w:proofErr w:type="spellEnd"/>
                  <w:r>
                    <w:rPr>
                      <w:szCs w:val="24"/>
                    </w:rPr>
                    <w:t>, šikany, rasismu</w:t>
                  </w:r>
                </w:p>
              </w:tc>
            </w:tr>
          </w:tbl>
          <w:p w:rsidR="00686EEC" w:rsidRDefault="00686EEC" w:rsidP="0061774B">
            <w:pPr>
              <w:rPr>
                <w:color w:val="0000FF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21"/>
            </w:tblGrid>
            <w:tr w:rsidR="00686EEC" w:rsidTr="0061774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Opakovaná šikana (hrubá), navádění k šikaně a </w:t>
                  </w:r>
                  <w:proofErr w:type="spellStart"/>
                  <w:r>
                    <w:rPr>
                      <w:szCs w:val="24"/>
                    </w:rPr>
                    <w:t>kyberšikaně</w:t>
                  </w:r>
                  <w:proofErr w:type="spellEnd"/>
                  <w:r>
                    <w:rPr>
                      <w:szCs w:val="24"/>
                    </w:rPr>
                    <w:t xml:space="preserve">, prokázaná podpora šikany, </w:t>
                  </w:r>
                  <w:proofErr w:type="spellStart"/>
                  <w:r>
                    <w:rPr>
                      <w:szCs w:val="24"/>
                    </w:rPr>
                    <w:t>kyberšikany</w:t>
                  </w:r>
                  <w:proofErr w:type="spellEnd"/>
                  <w:r>
                    <w:rPr>
                      <w:szCs w:val="24"/>
                    </w:rPr>
                    <w:t xml:space="preserve"> a rasismu</w:t>
                  </w:r>
                </w:p>
              </w:tc>
            </w:tr>
          </w:tbl>
          <w:p w:rsidR="00686EEC" w:rsidRDefault="00686EEC" w:rsidP="0061774B">
            <w:pPr>
              <w:rPr>
                <w:color w:val="0000FF"/>
                <w:szCs w:val="24"/>
              </w:rPr>
            </w:pPr>
          </w:p>
        </w:tc>
      </w:tr>
      <w:tr w:rsidR="00686EEC" w:rsidTr="0061774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rPr>
                <w:color w:val="0000FF"/>
                <w:szCs w:val="24"/>
              </w:rPr>
            </w:pPr>
            <w:r>
              <w:rPr>
                <w:szCs w:val="24"/>
              </w:rPr>
              <w:t xml:space="preserve">Kouření (cigarety, nikotinové sáčky, šňupací tabák, E-cigarety a </w:t>
            </w:r>
            <w:proofErr w:type="spellStart"/>
            <w:r>
              <w:rPr>
                <w:szCs w:val="24"/>
              </w:rPr>
              <w:t>Vapo</w:t>
            </w:r>
            <w:proofErr w:type="spellEnd"/>
            <w:r>
              <w:rPr>
                <w:szCs w:val="24"/>
              </w:rPr>
              <w:t>) v budově školy, areálu školy a při akcích pořádaných školou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440" w:type="dxa"/>
              <w:tblLook w:val="04A0" w:firstRow="1" w:lastRow="0" w:firstColumn="1" w:lastColumn="0" w:noHBand="0" w:noVBand="1"/>
            </w:tblPr>
            <w:tblGrid>
              <w:gridCol w:w="4440"/>
            </w:tblGrid>
            <w:tr w:rsidR="00686EEC" w:rsidRPr="00695169" w:rsidTr="0061774B">
              <w:tc>
                <w:tcPr>
                  <w:tcW w:w="4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6EEC" w:rsidRPr="00695169" w:rsidRDefault="00686EEC" w:rsidP="0061774B">
                  <w:pPr>
                    <w:rPr>
                      <w:szCs w:val="24"/>
                    </w:rPr>
                  </w:pPr>
                  <w:r w:rsidRPr="00695169">
                    <w:rPr>
                      <w:szCs w:val="24"/>
                    </w:rPr>
                    <w:t xml:space="preserve">Kouření (cigarety, nikotinové sáčky, šňupací tabák, E-cigarety a </w:t>
                  </w:r>
                  <w:proofErr w:type="spellStart"/>
                  <w:r w:rsidRPr="00695169">
                    <w:rPr>
                      <w:szCs w:val="24"/>
                    </w:rPr>
                    <w:t>Vapo</w:t>
                  </w:r>
                  <w:proofErr w:type="spellEnd"/>
                  <w:r w:rsidRPr="00695169">
                    <w:rPr>
                      <w:szCs w:val="24"/>
                    </w:rPr>
                    <w:t>) v budově školy, areálu školy a při akcích pořádaných školou</w:t>
                  </w:r>
                </w:p>
              </w:tc>
            </w:tr>
            <w:tr w:rsidR="00686EEC" w:rsidTr="0061774B">
              <w:tc>
                <w:tcPr>
                  <w:tcW w:w="4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</w:p>
              </w:tc>
            </w:tr>
          </w:tbl>
          <w:p w:rsidR="00686EEC" w:rsidRDefault="00686EEC" w:rsidP="0061774B">
            <w:pPr>
              <w:rPr>
                <w:color w:val="0000FF"/>
                <w:szCs w:val="24"/>
              </w:rPr>
            </w:pPr>
          </w:p>
        </w:tc>
      </w:tr>
      <w:tr w:rsidR="00686EEC" w:rsidTr="0061774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rPr>
                <w:color w:val="0000FF"/>
                <w:szCs w:val="24"/>
              </w:rPr>
            </w:pPr>
            <w:r>
              <w:rPr>
                <w:szCs w:val="24"/>
              </w:rPr>
              <w:t>Hrubé nepřiměřené napadení spolužáka, lehčí ublížení na zdraví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rPr>
                <w:color w:val="0000FF"/>
                <w:szCs w:val="24"/>
              </w:rPr>
            </w:pPr>
            <w:r>
              <w:rPr>
                <w:szCs w:val="24"/>
              </w:rPr>
              <w:t>Opakované a těžké ublížení na zdraví</w:t>
            </w:r>
          </w:p>
        </w:tc>
      </w:tr>
      <w:tr w:rsidR="00686EEC" w:rsidTr="0061774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rPr>
                <w:szCs w:val="24"/>
              </w:rPr>
            </w:pPr>
            <w:r>
              <w:rPr>
                <w:szCs w:val="24"/>
              </w:rPr>
              <w:t>Slovní hrubý útok a nevhodné (hrubé) chování vůči dospělé osobě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Opakovaný slovní hrubý útok a opakované nevhodné (hrubé) chování vůči dospělé osobě, fyzické napadení dospělé osoby</w:t>
            </w:r>
          </w:p>
        </w:tc>
      </w:tr>
      <w:tr w:rsidR="00686EEC" w:rsidTr="0061774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rPr>
                <w:color w:val="0000FF"/>
                <w:szCs w:val="24"/>
              </w:rPr>
            </w:pPr>
            <w:r>
              <w:rPr>
                <w:szCs w:val="24"/>
              </w:rPr>
              <w:t xml:space="preserve">Opakované svévolné opuštění školy nebo akce konané školou, jednorázové natáčení a fotografování učitele, zaměstnance školy či spolužáka 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21"/>
            </w:tblGrid>
            <w:tr w:rsidR="00686EEC" w:rsidTr="0061774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6EEC" w:rsidRDefault="00686EEC" w:rsidP="0061774B">
                  <w:pPr>
                    <w:overflowPunct/>
                    <w:autoSpaceDE/>
                    <w:adjustRightInd/>
                    <w:rPr>
                      <w:szCs w:val="24"/>
                    </w:rPr>
                  </w:pPr>
                  <w:r>
                    <w:rPr>
                      <w:szCs w:val="24"/>
                    </w:rPr>
                    <w:t>Opakované natáčení a fotografování učitele, zaměstnance školy či spolužáka</w:t>
                  </w:r>
                </w:p>
              </w:tc>
            </w:tr>
          </w:tbl>
          <w:p w:rsidR="00686EEC" w:rsidRDefault="00686EEC" w:rsidP="0061774B">
            <w:pPr>
              <w:rPr>
                <w:color w:val="0000FF"/>
                <w:szCs w:val="24"/>
              </w:rPr>
            </w:pPr>
          </w:p>
        </w:tc>
      </w:tr>
      <w:tr w:rsidR="00686EEC" w:rsidTr="0061774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rPr>
                <w:color w:val="0000FF"/>
                <w:szCs w:val="24"/>
              </w:rPr>
            </w:pPr>
            <w:r>
              <w:rPr>
                <w:szCs w:val="24"/>
              </w:rPr>
              <w:t xml:space="preserve">Užití či distribuce alkoholu a OPL ve škole, areálu školy </w:t>
            </w:r>
            <w:proofErr w:type="gramStart"/>
            <w:r>
              <w:rPr>
                <w:szCs w:val="24"/>
              </w:rPr>
              <w:t>a  na</w:t>
            </w:r>
            <w:proofErr w:type="gramEnd"/>
            <w:r>
              <w:rPr>
                <w:szCs w:val="24"/>
              </w:rPr>
              <w:t xml:space="preserve"> všech školních akcích – dle závažnosti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rPr>
                <w:color w:val="0000FF"/>
                <w:szCs w:val="24"/>
              </w:rPr>
            </w:pPr>
            <w:r>
              <w:rPr>
                <w:szCs w:val="24"/>
              </w:rPr>
              <w:t>Užití či distribuce alkoholu a OPL ve škole, areálu školy a na všech školních akcích</w:t>
            </w:r>
          </w:p>
        </w:tc>
      </w:tr>
      <w:tr w:rsidR="00686EEC" w:rsidTr="0061774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rPr>
                <w:szCs w:val="24"/>
              </w:rPr>
            </w:pPr>
            <w:r>
              <w:rPr>
                <w:szCs w:val="24"/>
              </w:rPr>
              <w:t>Krádež – organizace a nabádání k této činnosti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C" w:rsidRDefault="00686EEC" w:rsidP="0061774B">
            <w:pPr>
              <w:rPr>
                <w:color w:val="0000FF"/>
                <w:szCs w:val="24"/>
              </w:rPr>
            </w:pPr>
            <w:r>
              <w:rPr>
                <w:szCs w:val="24"/>
              </w:rPr>
              <w:t>Opakovaná krádež – organizace a nabádání k této činnosti</w:t>
            </w:r>
          </w:p>
        </w:tc>
      </w:tr>
      <w:tr w:rsidR="00686EEC" w:rsidTr="0061774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C" w:rsidRDefault="00686EEC" w:rsidP="0061774B">
            <w:pPr>
              <w:rPr>
                <w:szCs w:val="24"/>
              </w:rPr>
            </w:pPr>
            <w:r>
              <w:rPr>
                <w:szCs w:val="24"/>
              </w:rPr>
              <w:t xml:space="preserve">Opakované nošení zbraně do školy, do areálu školy a na školní akci (nůž, paralyzátor, pyrotechnika apod.), návykových látek – cigarety, nikotinové sáčky, šňupací tabák, E-cigarety a </w:t>
            </w:r>
            <w:proofErr w:type="spellStart"/>
            <w:r>
              <w:rPr>
                <w:szCs w:val="24"/>
              </w:rPr>
              <w:t>Vapo</w:t>
            </w:r>
            <w:proofErr w:type="spellEnd"/>
            <w:r>
              <w:rPr>
                <w:szCs w:val="24"/>
              </w:rPr>
              <w:t xml:space="preserve">, alkoholických nápojů apod.) 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C" w:rsidRDefault="00686EEC" w:rsidP="0061774B">
            <w:pPr>
              <w:rPr>
                <w:color w:val="0000FF"/>
                <w:szCs w:val="24"/>
              </w:rPr>
            </w:pPr>
            <w:r>
              <w:rPr>
                <w:szCs w:val="24"/>
              </w:rPr>
              <w:t xml:space="preserve">Opakované nošení a použití zbraně ve škole, v areálu školy a na školní akci (nůž, paralyzátor, pyrotechnika apod.), návykových látek – cigarety, nikotinové sáčky, šňupací tabák, E-cigarety a </w:t>
            </w:r>
            <w:proofErr w:type="spellStart"/>
            <w:r>
              <w:rPr>
                <w:szCs w:val="24"/>
              </w:rPr>
              <w:t>Vapo</w:t>
            </w:r>
            <w:proofErr w:type="spellEnd"/>
            <w:r>
              <w:rPr>
                <w:szCs w:val="24"/>
              </w:rPr>
              <w:t>, alkoholických nápojů apod.)</w:t>
            </w:r>
          </w:p>
        </w:tc>
      </w:tr>
    </w:tbl>
    <w:p w:rsidR="00686EEC" w:rsidRDefault="00686EEC" w:rsidP="00686EEC">
      <w:pPr>
        <w:rPr>
          <w:color w:val="0000FF"/>
        </w:rPr>
      </w:pPr>
    </w:p>
    <w:p w:rsidR="00686EEC" w:rsidRDefault="00686EEC" w:rsidP="00686EEC">
      <w:r>
        <w:rPr>
          <w:szCs w:val="24"/>
        </w:rPr>
        <w:t>Napomenutí třídního učitele se ukládá za uvedený přestupek, v klasifikačním období, tedy jedno pololetí, může být uděleno několik napomenutí třídního učitele. Při hrubém porušení školního řádu nemusí snížené známce z chování předcházet jiné výchovné opatření k posílení kázně.</w:t>
      </w:r>
    </w:p>
    <w:p w:rsidR="00686EEC" w:rsidRPr="00465C5E" w:rsidRDefault="00686EEC" w:rsidP="00686EEC">
      <w:pPr>
        <w:jc w:val="both"/>
        <w:rPr>
          <w:szCs w:val="24"/>
          <w:u w:val="single"/>
        </w:rPr>
      </w:pPr>
    </w:p>
    <w:p w:rsidR="00686EEC" w:rsidRDefault="00686EEC" w:rsidP="00686EEC">
      <w:pPr>
        <w:rPr>
          <w:b/>
          <w:bCs/>
          <w:szCs w:val="24"/>
        </w:rPr>
      </w:pPr>
    </w:p>
    <w:p w:rsidR="00686EEC" w:rsidRPr="0095634E" w:rsidRDefault="00686EEC" w:rsidP="00686EEC">
      <w:pPr>
        <w:jc w:val="both"/>
      </w:pPr>
      <w:r w:rsidRPr="0095634E">
        <w:t>V </w:t>
      </w:r>
      <w:proofErr w:type="spellStart"/>
      <w:r w:rsidRPr="0095634E">
        <w:t>Trstěnici</w:t>
      </w:r>
      <w:proofErr w:type="spellEnd"/>
      <w:r w:rsidRPr="0095634E">
        <w:t xml:space="preserve"> dne</w:t>
      </w:r>
      <w:r>
        <w:t>: 22.8. 2025</w:t>
      </w:r>
    </w:p>
    <w:p w:rsidR="00686EEC" w:rsidRPr="0095634E" w:rsidRDefault="00686EEC" w:rsidP="00686EEC">
      <w:pPr>
        <w:jc w:val="both"/>
      </w:pPr>
    </w:p>
    <w:p w:rsidR="00686EEC" w:rsidRPr="0095634E" w:rsidRDefault="00686EEC" w:rsidP="00686EEC"/>
    <w:p w:rsidR="00686EEC" w:rsidRPr="0095634E" w:rsidRDefault="00686EEC" w:rsidP="00686EEC">
      <w:r w:rsidRPr="0095634E">
        <w:t>Mgr. Simona Kubešová,</w:t>
      </w:r>
    </w:p>
    <w:p w:rsidR="00686EEC" w:rsidRPr="0095634E" w:rsidRDefault="00686EEC" w:rsidP="00686EEC">
      <w:r w:rsidRPr="0095634E">
        <w:t>ředitelka školy</w:t>
      </w:r>
    </w:p>
    <w:p w:rsidR="00686EEC" w:rsidRPr="0095634E" w:rsidRDefault="00686EEC" w:rsidP="00686EEC"/>
    <w:p w:rsidR="00686EEC" w:rsidRPr="0095634E" w:rsidRDefault="00686EEC" w:rsidP="00686EEC"/>
    <w:p w:rsidR="00686EEC" w:rsidRPr="0095634E" w:rsidRDefault="00686EEC" w:rsidP="00686EEC">
      <w:r w:rsidRPr="0095634E">
        <w:t xml:space="preserve">Pedagogická rada projednala dne: </w:t>
      </w:r>
      <w:r>
        <w:t>25.8.2025</w:t>
      </w:r>
    </w:p>
    <w:p w:rsidR="00686EEC" w:rsidRPr="0095634E" w:rsidRDefault="00686EEC" w:rsidP="00686EEC">
      <w:pPr>
        <w:ind w:left="720"/>
      </w:pPr>
    </w:p>
    <w:p w:rsidR="00686EEC" w:rsidRDefault="00686EEC" w:rsidP="00686EEC">
      <w:r w:rsidRPr="0095634E">
        <w:t>Školská rada schválila dne:</w:t>
      </w:r>
      <w:r>
        <w:t xml:space="preserve"> 28.8.2025</w:t>
      </w:r>
    </w:p>
    <w:p w:rsidR="00686EEC" w:rsidRDefault="00686EEC" w:rsidP="00686EEC"/>
    <w:p w:rsidR="00686EEC" w:rsidRPr="00105B77" w:rsidRDefault="00686EEC" w:rsidP="00686EEC">
      <w:pPr>
        <w:rPr>
          <w:b/>
          <w:bCs/>
          <w:szCs w:val="24"/>
        </w:rPr>
      </w:pPr>
    </w:p>
    <w:p w:rsidR="00686EEC" w:rsidRPr="00105B77" w:rsidRDefault="00686EEC" w:rsidP="00686EEC">
      <w:pPr>
        <w:rPr>
          <w:b/>
          <w:bCs/>
          <w:szCs w:val="24"/>
        </w:rPr>
      </w:pPr>
      <w:r w:rsidRPr="00105B77">
        <w:rPr>
          <w:b/>
          <w:bCs/>
          <w:szCs w:val="24"/>
        </w:rPr>
        <w:t xml:space="preserve"> </w:t>
      </w:r>
    </w:p>
    <w:p w:rsidR="00EF2755" w:rsidRDefault="00EF2755"/>
    <w:sectPr w:rsidR="00EF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6C8B"/>
    <w:multiLevelType w:val="multilevel"/>
    <w:tmpl w:val="C16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76925"/>
    <w:multiLevelType w:val="multilevel"/>
    <w:tmpl w:val="01C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F04F4"/>
    <w:multiLevelType w:val="hybridMultilevel"/>
    <w:tmpl w:val="6CB85E2E"/>
    <w:lvl w:ilvl="0" w:tplc="E2F0C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EC"/>
    <w:rsid w:val="000A32B8"/>
    <w:rsid w:val="004B426D"/>
    <w:rsid w:val="0054589A"/>
    <w:rsid w:val="00686EEC"/>
    <w:rsid w:val="00E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0E52"/>
  <w15:chartTrackingRefBased/>
  <w15:docId w15:val="{BC968781-384F-4E58-A258-55C76702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6E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686EEC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86E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86EEC"/>
    <w:pPr>
      <w:overflowPunct/>
      <w:autoSpaceDE/>
      <w:autoSpaceDN/>
      <w:adjustRightInd/>
      <w:ind w:left="720"/>
      <w:contextualSpacing/>
    </w:pPr>
    <w:rPr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86EEC"/>
  </w:style>
  <w:style w:type="character" w:customStyle="1" w:styleId="ZkladntextChar">
    <w:name w:val="Základní text Char"/>
    <w:basedOn w:val="Standardnpsmoodstavce"/>
    <w:link w:val="Zkladntext"/>
    <w:uiPriority w:val="99"/>
    <w:rsid w:val="00686EE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1067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    Úprava  školního řádu</vt:lpstr>
      <vt:lpstr>    Příloha č.1.</vt:lpstr>
      <vt:lpstr>    Od školního roku 2025/2026 je příloha č.1. ke ŠKOLNÍMU ŘÁDU, PRAVIDLA PRO HODNOC</vt:lpstr>
      <vt:lpstr>    </vt:lpstr>
      <vt:lpstr>        Přehled výchovných opatření</vt:lpstr>
      <vt:lpstr>        Pochvaly:</vt:lpstr>
      <vt:lpstr>        Opatření k posílení kázně:</vt:lpstr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Simona Kubešová</dc:creator>
  <cp:keywords/>
  <dc:description/>
  <cp:lastModifiedBy>Mgr. Simona Kubešová</cp:lastModifiedBy>
  <cp:revision>4</cp:revision>
  <cp:lastPrinted>2025-08-28T12:37:00Z</cp:lastPrinted>
  <dcterms:created xsi:type="dcterms:W3CDTF">2025-08-28T11:50:00Z</dcterms:created>
  <dcterms:modified xsi:type="dcterms:W3CDTF">2025-08-28T16:58:00Z</dcterms:modified>
</cp:coreProperties>
</file>